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0805" w14:textId="26D62392" w:rsidR="002C54AE" w:rsidRPr="00E9770C" w:rsidRDefault="002C54AE" w:rsidP="00C45BF4">
      <w:pPr>
        <w:spacing w:line="360" w:lineRule="auto"/>
        <w:rPr>
          <w:rFonts w:ascii="Times New Roman" w:hAnsi="Times New Roman" w:cs="Times New Roman"/>
          <w:sz w:val="28"/>
          <w:szCs w:val="28"/>
        </w:rPr>
      </w:pPr>
      <w:r w:rsidRPr="00E9770C">
        <w:rPr>
          <w:rFonts w:ascii="Times New Roman" w:hAnsi="Times New Roman" w:cs="Times New Roman"/>
          <w:b/>
          <w:bCs/>
          <w:i/>
          <w:iCs/>
          <w:sz w:val="28"/>
          <w:szCs w:val="28"/>
        </w:rPr>
        <w:t>Anthem</w:t>
      </w:r>
      <w:r w:rsidRPr="00E9770C">
        <w:rPr>
          <w:rFonts w:ascii="Times New Roman" w:hAnsi="Times New Roman" w:cs="Times New Roman"/>
          <w:b/>
          <w:bCs/>
          <w:sz w:val="28"/>
          <w:szCs w:val="28"/>
        </w:rPr>
        <w:t xml:space="preserve"> Vocabulary</w:t>
      </w:r>
      <w:r w:rsidRPr="00E9770C">
        <w:rPr>
          <w:rFonts w:ascii="Times New Roman" w:hAnsi="Times New Roman" w:cs="Times New Roman"/>
          <w:sz w:val="28"/>
          <w:szCs w:val="28"/>
        </w:rPr>
        <w:t xml:space="preserve">                                               Name: </w:t>
      </w:r>
      <w:r w:rsidR="00F77041" w:rsidRPr="00E9770C">
        <w:rPr>
          <w:rFonts w:ascii="Times New Roman" w:hAnsi="Times New Roman" w:cs="Times New Roman"/>
          <w:sz w:val="28"/>
          <w:szCs w:val="28"/>
        </w:rPr>
        <w:t>________</w:t>
      </w:r>
      <w:r w:rsidR="00A22C92" w:rsidRPr="00E9770C">
        <w:rPr>
          <w:rFonts w:ascii="Times New Roman" w:hAnsi="Times New Roman" w:cs="Times New Roman"/>
          <w:sz w:val="28"/>
          <w:szCs w:val="28"/>
        </w:rPr>
        <w:t>______</w:t>
      </w:r>
      <w:r w:rsidR="008F5557" w:rsidRPr="00E9770C">
        <w:rPr>
          <w:rFonts w:ascii="Times New Roman" w:hAnsi="Times New Roman" w:cs="Times New Roman"/>
          <w:sz w:val="28"/>
          <w:szCs w:val="28"/>
        </w:rPr>
        <w:t>_</w:t>
      </w:r>
      <w:r w:rsidR="00F77041" w:rsidRPr="00E9770C">
        <w:rPr>
          <w:rFonts w:ascii="Times New Roman" w:hAnsi="Times New Roman" w:cs="Times New Roman"/>
          <w:sz w:val="28"/>
          <w:szCs w:val="28"/>
        </w:rPr>
        <w:t>______________</w:t>
      </w:r>
    </w:p>
    <w:p w14:paraId="187C2D7B" w14:textId="537EFAD7" w:rsidR="00F77041" w:rsidRPr="00E9770C" w:rsidRDefault="00F77041" w:rsidP="00C45BF4">
      <w:pPr>
        <w:spacing w:line="360" w:lineRule="auto"/>
        <w:rPr>
          <w:rFonts w:ascii="Times New Roman" w:hAnsi="Times New Roman" w:cs="Times New Roman"/>
          <w:sz w:val="28"/>
          <w:szCs w:val="28"/>
        </w:rPr>
      </w:pPr>
      <w:r w:rsidRPr="00E9770C">
        <w:rPr>
          <w:rFonts w:ascii="Times New Roman" w:hAnsi="Times New Roman" w:cs="Times New Roman"/>
          <w:sz w:val="28"/>
          <w:szCs w:val="28"/>
        </w:rPr>
        <w:tab/>
      </w:r>
      <w:r w:rsidRPr="00E9770C">
        <w:rPr>
          <w:rFonts w:ascii="Times New Roman" w:hAnsi="Times New Roman" w:cs="Times New Roman"/>
          <w:sz w:val="28"/>
          <w:szCs w:val="28"/>
        </w:rPr>
        <w:tab/>
      </w:r>
      <w:r w:rsidRPr="00E9770C">
        <w:rPr>
          <w:rFonts w:ascii="Times New Roman" w:hAnsi="Times New Roman" w:cs="Times New Roman"/>
          <w:sz w:val="28"/>
          <w:szCs w:val="28"/>
        </w:rPr>
        <w:tab/>
      </w:r>
      <w:r w:rsidRPr="00E9770C">
        <w:rPr>
          <w:rFonts w:ascii="Times New Roman" w:hAnsi="Times New Roman" w:cs="Times New Roman"/>
          <w:sz w:val="28"/>
          <w:szCs w:val="28"/>
        </w:rPr>
        <w:tab/>
      </w:r>
      <w:r w:rsidRPr="00E9770C">
        <w:rPr>
          <w:rFonts w:ascii="Times New Roman" w:hAnsi="Times New Roman" w:cs="Times New Roman"/>
          <w:sz w:val="28"/>
          <w:szCs w:val="28"/>
        </w:rPr>
        <w:tab/>
      </w:r>
      <w:r w:rsidRPr="00E9770C">
        <w:rPr>
          <w:rFonts w:ascii="Times New Roman" w:hAnsi="Times New Roman" w:cs="Times New Roman"/>
          <w:sz w:val="28"/>
          <w:szCs w:val="28"/>
        </w:rPr>
        <w:tab/>
      </w:r>
      <w:r w:rsidRPr="00E9770C">
        <w:rPr>
          <w:rFonts w:ascii="Times New Roman" w:hAnsi="Times New Roman" w:cs="Times New Roman"/>
          <w:sz w:val="28"/>
          <w:szCs w:val="28"/>
        </w:rPr>
        <w:tab/>
        <w:t xml:space="preserve">         Teacher’s name:</w:t>
      </w:r>
      <w:r w:rsidR="008F5557" w:rsidRPr="00E9770C">
        <w:rPr>
          <w:rFonts w:ascii="Times New Roman" w:hAnsi="Times New Roman" w:cs="Times New Roman"/>
          <w:sz w:val="28"/>
          <w:szCs w:val="28"/>
        </w:rPr>
        <w:t xml:space="preserve"> </w:t>
      </w:r>
      <w:r w:rsidRPr="00E9770C">
        <w:rPr>
          <w:rFonts w:ascii="Times New Roman" w:hAnsi="Times New Roman" w:cs="Times New Roman"/>
          <w:sz w:val="28"/>
          <w:szCs w:val="28"/>
        </w:rPr>
        <w:t>_______________</w:t>
      </w:r>
      <w:r w:rsidR="00A22C92" w:rsidRPr="00E9770C">
        <w:rPr>
          <w:rFonts w:ascii="Times New Roman" w:hAnsi="Times New Roman" w:cs="Times New Roman"/>
          <w:sz w:val="28"/>
          <w:szCs w:val="28"/>
        </w:rPr>
        <w:t>______</w:t>
      </w:r>
    </w:p>
    <w:p w14:paraId="0FF2A5C6" w14:textId="77777777" w:rsidR="002C54AE" w:rsidRPr="00E9770C" w:rsidRDefault="002C54AE" w:rsidP="002C54AE">
      <w:pPr>
        <w:rPr>
          <w:rFonts w:ascii="Times New Roman" w:hAnsi="Times New Roman" w:cs="Times New Roman"/>
          <w:sz w:val="28"/>
          <w:szCs w:val="28"/>
        </w:rPr>
      </w:pPr>
      <w:r w:rsidRPr="00E9770C">
        <w:rPr>
          <w:rFonts w:ascii="Times New Roman" w:hAnsi="Times New Roman" w:cs="Times New Roman"/>
          <w:sz w:val="28"/>
          <w:szCs w:val="28"/>
        </w:rPr>
        <w:t xml:space="preserve"> </w:t>
      </w:r>
    </w:p>
    <w:p w14:paraId="6ACE68D4" w14:textId="7023CA1C" w:rsidR="002C54AE" w:rsidRPr="008C45DA" w:rsidRDefault="002C54AE" w:rsidP="002C54AE">
      <w:pPr>
        <w:spacing w:line="360" w:lineRule="auto"/>
        <w:rPr>
          <w:rFonts w:ascii="Times New Roman" w:hAnsi="Times New Roman" w:cs="Times New Roman"/>
          <w:sz w:val="26"/>
          <w:szCs w:val="26"/>
        </w:rPr>
      </w:pPr>
      <w:r w:rsidRPr="008C45DA">
        <w:rPr>
          <w:rFonts w:ascii="Times New Roman" w:hAnsi="Times New Roman" w:cs="Times New Roman"/>
          <w:b/>
          <w:bCs/>
          <w:sz w:val="26"/>
          <w:szCs w:val="26"/>
        </w:rPr>
        <w:t>Directions</w:t>
      </w:r>
      <w:r w:rsidR="003D14C2" w:rsidRPr="008C45DA">
        <w:rPr>
          <w:rFonts w:ascii="Times New Roman" w:hAnsi="Times New Roman" w:cs="Times New Roman"/>
          <w:b/>
          <w:bCs/>
          <w:sz w:val="26"/>
          <w:szCs w:val="26"/>
        </w:rPr>
        <w:t xml:space="preserve"> for hand</w:t>
      </w:r>
      <w:r w:rsidR="00F16337" w:rsidRPr="008C45DA">
        <w:rPr>
          <w:rFonts w:ascii="Times New Roman" w:hAnsi="Times New Roman" w:cs="Times New Roman"/>
          <w:b/>
          <w:bCs/>
          <w:sz w:val="26"/>
          <w:szCs w:val="26"/>
        </w:rPr>
        <w:t>-</w:t>
      </w:r>
      <w:r w:rsidR="003D14C2" w:rsidRPr="008C45DA">
        <w:rPr>
          <w:rFonts w:ascii="Times New Roman" w:hAnsi="Times New Roman" w:cs="Times New Roman"/>
          <w:b/>
          <w:bCs/>
          <w:sz w:val="26"/>
          <w:szCs w:val="26"/>
        </w:rPr>
        <w:t>writing this assignment</w:t>
      </w:r>
      <w:r w:rsidRPr="008C45DA">
        <w:rPr>
          <w:rFonts w:ascii="Times New Roman" w:hAnsi="Times New Roman" w:cs="Times New Roman"/>
          <w:b/>
          <w:bCs/>
          <w:sz w:val="26"/>
          <w:szCs w:val="26"/>
        </w:rPr>
        <w:t>:</w:t>
      </w:r>
      <w:r w:rsidRPr="008C45DA">
        <w:rPr>
          <w:rFonts w:ascii="Times New Roman" w:hAnsi="Times New Roman" w:cs="Times New Roman"/>
          <w:sz w:val="26"/>
          <w:szCs w:val="26"/>
        </w:rPr>
        <w:t xml:space="preserve"> 1) Draw a line down the center of your paper.  2) In the left column, write the vocabulary word and the definition of the word. 3) Note that each word is shown as either a noun or an adjective. 4) When providing definitions, make sure you give the correct one that matches the part of speech shown. 5) In the right column</w:t>
      </w:r>
      <w:r w:rsidR="00D4508A" w:rsidRPr="008C45DA">
        <w:rPr>
          <w:rFonts w:ascii="Times New Roman" w:hAnsi="Times New Roman" w:cs="Times New Roman"/>
          <w:sz w:val="26"/>
          <w:szCs w:val="26"/>
        </w:rPr>
        <w:t>,</w:t>
      </w:r>
      <w:r w:rsidRPr="008C45DA">
        <w:rPr>
          <w:rFonts w:ascii="Times New Roman" w:hAnsi="Times New Roman" w:cs="Times New Roman"/>
          <w:sz w:val="26"/>
          <w:szCs w:val="26"/>
        </w:rPr>
        <w:t xml:space="preserve"> construct an </w:t>
      </w:r>
      <w:r w:rsidRPr="00A30D17">
        <w:rPr>
          <w:rFonts w:ascii="Times New Roman" w:hAnsi="Times New Roman" w:cs="Times New Roman"/>
          <w:b/>
          <w:bCs/>
          <w:sz w:val="26"/>
          <w:szCs w:val="26"/>
        </w:rPr>
        <w:t>original</w:t>
      </w:r>
      <w:r w:rsidRPr="008C45DA">
        <w:rPr>
          <w:rFonts w:ascii="Times New Roman" w:hAnsi="Times New Roman" w:cs="Times New Roman"/>
          <w:sz w:val="26"/>
          <w:szCs w:val="26"/>
        </w:rPr>
        <w:t xml:space="preserve"> well-written sentence containing the word and draw a picture that demonstrates the word’s meaning.</w:t>
      </w:r>
      <w:r w:rsidR="00E16B3C">
        <w:rPr>
          <w:rFonts w:ascii="Times New Roman" w:hAnsi="Times New Roman" w:cs="Times New Roman"/>
          <w:sz w:val="26"/>
          <w:szCs w:val="26"/>
        </w:rPr>
        <w:t xml:space="preserve"> U</w:t>
      </w:r>
      <w:r w:rsidRPr="008C45DA">
        <w:rPr>
          <w:rFonts w:ascii="Times New Roman" w:hAnsi="Times New Roman" w:cs="Times New Roman"/>
          <w:sz w:val="26"/>
          <w:szCs w:val="26"/>
          <w:u w:val="single"/>
        </w:rPr>
        <w:t>nderline</w:t>
      </w:r>
      <w:r w:rsidRPr="008C45DA">
        <w:rPr>
          <w:rFonts w:ascii="Times New Roman" w:hAnsi="Times New Roman" w:cs="Times New Roman"/>
          <w:sz w:val="26"/>
          <w:szCs w:val="26"/>
        </w:rPr>
        <w:t xml:space="preserve"> or </w:t>
      </w:r>
      <w:r w:rsidRPr="008C45DA">
        <w:rPr>
          <w:rFonts w:ascii="Times New Roman" w:hAnsi="Times New Roman" w:cs="Times New Roman"/>
          <w:sz w:val="26"/>
          <w:szCs w:val="26"/>
          <w:highlight w:val="yellow"/>
        </w:rPr>
        <w:t>highligh</w:t>
      </w:r>
      <w:r w:rsidRPr="008C45DA">
        <w:rPr>
          <w:rFonts w:ascii="Times New Roman" w:hAnsi="Times New Roman" w:cs="Times New Roman"/>
          <w:sz w:val="26"/>
          <w:szCs w:val="26"/>
        </w:rPr>
        <w:t xml:space="preserve">t the word in each sentence. Please </w:t>
      </w:r>
      <w:r w:rsidR="00445F01" w:rsidRPr="008C45DA">
        <w:rPr>
          <w:rFonts w:ascii="Times New Roman" w:hAnsi="Times New Roman" w:cs="Times New Roman"/>
          <w:sz w:val="26"/>
          <w:szCs w:val="26"/>
        </w:rPr>
        <w:t>see</w:t>
      </w:r>
      <w:r w:rsidR="00172507" w:rsidRPr="008C45DA">
        <w:rPr>
          <w:rFonts w:ascii="Times New Roman" w:hAnsi="Times New Roman" w:cs="Times New Roman"/>
          <w:sz w:val="26"/>
          <w:szCs w:val="26"/>
        </w:rPr>
        <w:t xml:space="preserve"> </w:t>
      </w:r>
      <w:r w:rsidR="00445F01" w:rsidRPr="008C45DA">
        <w:rPr>
          <w:rFonts w:ascii="Times New Roman" w:hAnsi="Times New Roman" w:cs="Times New Roman"/>
          <w:sz w:val="26"/>
          <w:szCs w:val="26"/>
        </w:rPr>
        <w:t>the example on the next page.</w:t>
      </w:r>
      <w:r w:rsidR="0011511C" w:rsidRPr="008C45DA">
        <w:rPr>
          <w:rFonts w:ascii="Times New Roman" w:hAnsi="Times New Roman" w:cs="Times New Roman"/>
          <w:sz w:val="26"/>
          <w:szCs w:val="26"/>
        </w:rPr>
        <w:t xml:space="preserve"> </w:t>
      </w:r>
    </w:p>
    <w:p w14:paraId="1A7D368C" w14:textId="0DEDED74" w:rsidR="005471C5" w:rsidRPr="008C45DA" w:rsidRDefault="005471C5" w:rsidP="002C54AE">
      <w:pPr>
        <w:spacing w:line="360" w:lineRule="auto"/>
        <w:rPr>
          <w:rFonts w:ascii="Times New Roman" w:hAnsi="Times New Roman" w:cs="Times New Roman"/>
          <w:sz w:val="26"/>
          <w:szCs w:val="26"/>
        </w:rPr>
      </w:pPr>
      <w:r w:rsidRPr="008C45DA">
        <w:rPr>
          <w:rFonts w:ascii="Times New Roman" w:hAnsi="Times New Roman" w:cs="Times New Roman"/>
          <w:b/>
          <w:bCs/>
          <w:sz w:val="26"/>
          <w:szCs w:val="26"/>
        </w:rPr>
        <w:t>Directions for typing this assignment:</w:t>
      </w:r>
      <w:r w:rsidRPr="008C45DA">
        <w:rPr>
          <w:rFonts w:ascii="Times New Roman" w:hAnsi="Times New Roman" w:cs="Times New Roman"/>
          <w:sz w:val="26"/>
          <w:szCs w:val="26"/>
        </w:rPr>
        <w:t xml:space="preserve"> 1) </w:t>
      </w:r>
      <w:r w:rsidR="007B6C80" w:rsidRPr="008C45DA">
        <w:rPr>
          <w:rFonts w:ascii="Times New Roman" w:hAnsi="Times New Roman" w:cs="Times New Roman"/>
          <w:sz w:val="26"/>
          <w:szCs w:val="26"/>
        </w:rPr>
        <w:t xml:space="preserve">Insert a </w:t>
      </w:r>
      <w:r w:rsidR="00CC4A5B" w:rsidRPr="008C45DA">
        <w:rPr>
          <w:rFonts w:ascii="Times New Roman" w:hAnsi="Times New Roman" w:cs="Times New Roman"/>
          <w:sz w:val="26"/>
          <w:szCs w:val="26"/>
        </w:rPr>
        <w:t>two-column</w:t>
      </w:r>
      <w:r w:rsidR="007B6C80" w:rsidRPr="008C45DA">
        <w:rPr>
          <w:rFonts w:ascii="Times New Roman" w:hAnsi="Times New Roman" w:cs="Times New Roman"/>
          <w:sz w:val="26"/>
          <w:szCs w:val="26"/>
        </w:rPr>
        <w:t xml:space="preserve"> table</w:t>
      </w:r>
      <w:r w:rsidR="007B6C80" w:rsidRPr="008C45DA">
        <w:rPr>
          <w:rFonts w:ascii="Times New Roman" w:hAnsi="Times New Roman" w:cs="Times New Roman"/>
          <w:sz w:val="26"/>
          <w:szCs w:val="26"/>
        </w:rPr>
        <w:t xml:space="preserve"> with five rows per page. </w:t>
      </w:r>
      <w:r w:rsidR="00FB4126" w:rsidRPr="008C45DA">
        <w:rPr>
          <w:rFonts w:ascii="Times New Roman" w:hAnsi="Times New Roman" w:cs="Times New Roman"/>
          <w:sz w:val="26"/>
          <w:szCs w:val="26"/>
        </w:rPr>
        <w:t>2) In the left colum</w:t>
      </w:r>
      <w:r w:rsidR="00D4508A" w:rsidRPr="008C45DA">
        <w:rPr>
          <w:rFonts w:ascii="Times New Roman" w:hAnsi="Times New Roman" w:cs="Times New Roman"/>
          <w:sz w:val="26"/>
          <w:szCs w:val="26"/>
        </w:rPr>
        <w:t>n</w:t>
      </w:r>
      <w:r w:rsidR="00FB4126" w:rsidRPr="008C45DA">
        <w:rPr>
          <w:rFonts w:ascii="Times New Roman" w:hAnsi="Times New Roman" w:cs="Times New Roman"/>
          <w:sz w:val="26"/>
          <w:szCs w:val="26"/>
        </w:rPr>
        <w:t xml:space="preserve">, write the vocabulary word and the definition of the word. </w:t>
      </w:r>
      <w:r w:rsidR="00D4508A" w:rsidRPr="008C45DA">
        <w:rPr>
          <w:rFonts w:ascii="Times New Roman" w:hAnsi="Times New Roman" w:cs="Times New Roman"/>
          <w:sz w:val="26"/>
          <w:szCs w:val="26"/>
        </w:rPr>
        <w:t xml:space="preserve">3) Note that each word is shown as either a noun of an adjective. 4) When providing the definitions, make sure you give the correct one that matches the part of speech shown. 5) In the right column, construct an </w:t>
      </w:r>
      <w:r w:rsidR="00D4508A" w:rsidRPr="00CD4DBD">
        <w:rPr>
          <w:rFonts w:ascii="Times New Roman" w:hAnsi="Times New Roman" w:cs="Times New Roman"/>
          <w:b/>
          <w:bCs/>
          <w:sz w:val="26"/>
          <w:szCs w:val="26"/>
        </w:rPr>
        <w:t>original,</w:t>
      </w:r>
      <w:r w:rsidR="00D4508A" w:rsidRPr="008C45DA">
        <w:rPr>
          <w:rFonts w:ascii="Times New Roman" w:hAnsi="Times New Roman" w:cs="Times New Roman"/>
          <w:sz w:val="26"/>
          <w:szCs w:val="26"/>
        </w:rPr>
        <w:t xml:space="preserve"> well-written sentence containing the word</w:t>
      </w:r>
      <w:r w:rsidR="00CC4A5B" w:rsidRPr="008C45DA">
        <w:rPr>
          <w:rFonts w:ascii="Times New Roman" w:hAnsi="Times New Roman" w:cs="Times New Roman"/>
          <w:sz w:val="26"/>
          <w:szCs w:val="26"/>
        </w:rPr>
        <w:t xml:space="preserve"> and insert</w:t>
      </w:r>
      <w:r w:rsidR="00AC7B11">
        <w:rPr>
          <w:rFonts w:ascii="Times New Roman" w:hAnsi="Times New Roman" w:cs="Times New Roman"/>
          <w:sz w:val="26"/>
          <w:szCs w:val="26"/>
        </w:rPr>
        <w:t xml:space="preserve"> a</w:t>
      </w:r>
      <w:r w:rsidR="00CC4A5B" w:rsidRPr="008C45DA">
        <w:rPr>
          <w:rFonts w:ascii="Times New Roman" w:hAnsi="Times New Roman" w:cs="Times New Roman"/>
          <w:sz w:val="26"/>
          <w:szCs w:val="26"/>
        </w:rPr>
        <w:t xml:space="preserve"> picture that demonstrates the word’s meaning. </w:t>
      </w:r>
      <w:r w:rsidR="00287C65">
        <w:rPr>
          <w:rFonts w:ascii="Times New Roman" w:hAnsi="Times New Roman" w:cs="Times New Roman"/>
          <w:sz w:val="26"/>
          <w:szCs w:val="26"/>
        </w:rPr>
        <w:t xml:space="preserve"> U</w:t>
      </w:r>
      <w:r w:rsidR="00CC4A5B" w:rsidRPr="008C45DA">
        <w:rPr>
          <w:rFonts w:ascii="Times New Roman" w:hAnsi="Times New Roman" w:cs="Times New Roman"/>
          <w:sz w:val="26"/>
          <w:szCs w:val="26"/>
          <w:u w:val="single"/>
        </w:rPr>
        <w:t xml:space="preserve">nderline </w:t>
      </w:r>
      <w:r w:rsidR="00CC4A5B" w:rsidRPr="008C45DA">
        <w:rPr>
          <w:rFonts w:ascii="Times New Roman" w:hAnsi="Times New Roman" w:cs="Times New Roman"/>
          <w:sz w:val="26"/>
          <w:szCs w:val="26"/>
        </w:rPr>
        <w:t xml:space="preserve">or </w:t>
      </w:r>
      <w:r w:rsidR="00CC4A5B" w:rsidRPr="008C45DA">
        <w:rPr>
          <w:rFonts w:ascii="Times New Roman" w:hAnsi="Times New Roman" w:cs="Times New Roman"/>
          <w:sz w:val="26"/>
          <w:szCs w:val="26"/>
          <w:highlight w:val="yellow"/>
        </w:rPr>
        <w:t>highlight</w:t>
      </w:r>
      <w:r w:rsidR="00CC4A5B" w:rsidRPr="008C45DA">
        <w:rPr>
          <w:rFonts w:ascii="Times New Roman" w:hAnsi="Times New Roman" w:cs="Times New Roman"/>
          <w:sz w:val="26"/>
          <w:szCs w:val="26"/>
        </w:rPr>
        <w:t xml:space="preserve"> the vocabulary word in each sen</w:t>
      </w:r>
      <w:r w:rsidR="00445F01" w:rsidRPr="008C45DA">
        <w:rPr>
          <w:rFonts w:ascii="Times New Roman" w:hAnsi="Times New Roman" w:cs="Times New Roman"/>
          <w:sz w:val="26"/>
          <w:szCs w:val="26"/>
        </w:rPr>
        <w:t>tence. Please see the example on the next page.</w:t>
      </w:r>
    </w:p>
    <w:p w14:paraId="6E8470FB" w14:textId="77777777" w:rsidR="00B30C4D" w:rsidRDefault="00B30C4D" w:rsidP="00B30C4D">
      <w:pPr>
        <w:rPr>
          <w:rFonts w:ascii="Times New Roman" w:hAnsi="Times New Roman" w:cs="Times New Roman"/>
          <w:sz w:val="24"/>
          <w:szCs w:val="24"/>
        </w:rPr>
      </w:pPr>
    </w:p>
    <w:p w14:paraId="054538DD" w14:textId="77777777" w:rsidR="00C45BF4" w:rsidRDefault="00C45BF4" w:rsidP="00B30C4D">
      <w:pPr>
        <w:rPr>
          <w:rFonts w:ascii="Times New Roman" w:hAnsi="Times New Roman" w:cs="Times New Roman"/>
          <w:sz w:val="24"/>
          <w:szCs w:val="24"/>
        </w:rPr>
      </w:pPr>
    </w:p>
    <w:p w14:paraId="2ACF40FC" w14:textId="2E974ECF" w:rsidR="00C45BF4" w:rsidRPr="009D0C2A" w:rsidRDefault="00C45BF4" w:rsidP="00CB7A25">
      <w:pPr>
        <w:ind w:left="720" w:firstLine="720"/>
        <w:rPr>
          <w:rFonts w:ascii="Times New Roman" w:hAnsi="Times New Roman" w:cs="Times New Roman"/>
          <w:b/>
          <w:bCs/>
          <w:sz w:val="26"/>
          <w:szCs w:val="26"/>
        </w:rPr>
        <w:sectPr w:rsidR="00C45BF4" w:rsidRPr="009D0C2A" w:rsidSect="005F1693">
          <w:pgSz w:w="12240" w:h="15840"/>
          <w:pgMar w:top="720" w:right="720" w:bottom="720" w:left="720" w:header="720" w:footer="720" w:gutter="0"/>
          <w:cols w:space="720"/>
          <w:docGrid w:linePitch="360"/>
        </w:sectPr>
      </w:pPr>
      <w:r w:rsidRPr="009D0C2A">
        <w:rPr>
          <w:rFonts w:ascii="Times New Roman" w:hAnsi="Times New Roman" w:cs="Times New Roman"/>
          <w:b/>
          <w:bCs/>
          <w:sz w:val="26"/>
          <w:szCs w:val="26"/>
        </w:rPr>
        <w:t>Vocabulary list</w:t>
      </w:r>
    </w:p>
    <w:p w14:paraId="1405D65B" w14:textId="25EDBAC7" w:rsidR="00C41C87" w:rsidRDefault="00D762A0" w:rsidP="00CB7A25">
      <w:pPr>
        <w:ind w:left="1440"/>
        <w:rPr>
          <w:rFonts w:ascii="Times New Roman" w:hAnsi="Times New Roman" w:cs="Times New Roman"/>
          <w:sz w:val="28"/>
          <w:szCs w:val="28"/>
        </w:rPr>
      </w:pPr>
      <w:r>
        <w:rPr>
          <w:rFonts w:ascii="Times New Roman" w:hAnsi="Times New Roman" w:cs="Times New Roman"/>
          <w:sz w:val="28"/>
          <w:szCs w:val="28"/>
        </w:rPr>
        <w:t>1.</w:t>
      </w:r>
      <w:r w:rsidR="002C54AE" w:rsidRPr="00D762A0">
        <w:rPr>
          <w:rFonts w:ascii="Times New Roman" w:hAnsi="Times New Roman" w:cs="Times New Roman"/>
          <w:sz w:val="28"/>
          <w:szCs w:val="28"/>
        </w:rPr>
        <w:t>utopia (</w:t>
      </w:r>
      <w:proofErr w:type="gramStart"/>
      <w:r w:rsidR="002C54AE" w:rsidRPr="00D762A0">
        <w:rPr>
          <w:rFonts w:ascii="Times New Roman" w:hAnsi="Times New Roman" w:cs="Times New Roman"/>
          <w:sz w:val="28"/>
          <w:szCs w:val="28"/>
        </w:rPr>
        <w:t xml:space="preserve">n) </w:t>
      </w:r>
      <w:r w:rsidR="001824C7">
        <w:rPr>
          <w:rFonts w:ascii="Times New Roman" w:hAnsi="Times New Roman" w:cs="Times New Roman"/>
          <w:sz w:val="28"/>
          <w:szCs w:val="28"/>
        </w:rPr>
        <w:t xml:space="preserve">  </w:t>
      </w:r>
      <w:proofErr w:type="gramEnd"/>
      <w:r w:rsidR="001824C7">
        <w:rPr>
          <w:rFonts w:ascii="Times New Roman" w:hAnsi="Times New Roman" w:cs="Times New Roman"/>
          <w:sz w:val="28"/>
          <w:szCs w:val="28"/>
        </w:rPr>
        <w:t xml:space="preserve"> </w:t>
      </w:r>
      <w:r w:rsidR="00FC0FA5" w:rsidRPr="00D762A0">
        <w:rPr>
          <w:rFonts w:ascii="Times New Roman" w:hAnsi="Times New Roman" w:cs="Times New Roman"/>
          <w:sz w:val="28"/>
          <w:szCs w:val="28"/>
        </w:rPr>
        <w:br/>
      </w:r>
      <w:r w:rsidR="002C54AE" w:rsidRPr="00D762A0">
        <w:rPr>
          <w:rFonts w:ascii="Times New Roman" w:hAnsi="Times New Roman" w:cs="Times New Roman"/>
          <w:sz w:val="28"/>
          <w:szCs w:val="28"/>
        </w:rPr>
        <w:t xml:space="preserve">2. dystopia (n.) </w:t>
      </w:r>
      <w:r w:rsidR="002C54AE" w:rsidRPr="00D762A0">
        <w:rPr>
          <w:rFonts w:ascii="Times New Roman" w:hAnsi="Times New Roman" w:cs="Times New Roman"/>
          <w:sz w:val="28"/>
          <w:szCs w:val="28"/>
        </w:rPr>
        <w:br/>
        <w:t xml:space="preserve">3. ego (n.) </w:t>
      </w:r>
      <w:r w:rsidR="002C54AE" w:rsidRPr="00D762A0">
        <w:rPr>
          <w:rFonts w:ascii="Times New Roman" w:hAnsi="Times New Roman" w:cs="Times New Roman"/>
          <w:sz w:val="28"/>
          <w:szCs w:val="28"/>
        </w:rPr>
        <w:br/>
        <w:t xml:space="preserve">4. reason (n.) </w:t>
      </w:r>
      <w:r w:rsidR="002C54AE" w:rsidRPr="00D762A0">
        <w:rPr>
          <w:rFonts w:ascii="Times New Roman" w:hAnsi="Times New Roman" w:cs="Times New Roman"/>
          <w:sz w:val="28"/>
          <w:szCs w:val="28"/>
        </w:rPr>
        <w:br/>
        <w:t xml:space="preserve">5. transgression (n.) </w:t>
      </w:r>
      <w:r w:rsidR="002C54AE" w:rsidRPr="00D762A0">
        <w:rPr>
          <w:rFonts w:ascii="Times New Roman" w:hAnsi="Times New Roman" w:cs="Times New Roman"/>
          <w:sz w:val="28"/>
          <w:szCs w:val="28"/>
        </w:rPr>
        <w:br/>
        <w:t xml:space="preserve">6. ideology (n.) </w:t>
      </w:r>
      <w:r w:rsidR="002C54AE" w:rsidRPr="00D762A0">
        <w:rPr>
          <w:rFonts w:ascii="Times New Roman" w:hAnsi="Times New Roman" w:cs="Times New Roman"/>
          <w:sz w:val="28"/>
          <w:szCs w:val="28"/>
        </w:rPr>
        <w:br/>
        <w:t xml:space="preserve">7. collectivism (n.) </w:t>
      </w:r>
      <w:r w:rsidR="002C54AE" w:rsidRPr="00D762A0">
        <w:rPr>
          <w:rFonts w:ascii="Times New Roman" w:hAnsi="Times New Roman" w:cs="Times New Roman"/>
          <w:sz w:val="28"/>
          <w:szCs w:val="28"/>
        </w:rPr>
        <w:br/>
        <w:t xml:space="preserve">8. compulsory (adj.) </w:t>
      </w:r>
      <w:r w:rsidR="002C54AE" w:rsidRPr="00D762A0">
        <w:rPr>
          <w:rFonts w:ascii="Times New Roman" w:hAnsi="Times New Roman" w:cs="Times New Roman"/>
          <w:sz w:val="28"/>
          <w:szCs w:val="28"/>
        </w:rPr>
        <w:br/>
        <w:t xml:space="preserve">9. manuscript (n.) </w:t>
      </w:r>
      <w:r w:rsidR="002C54AE" w:rsidRPr="00D762A0">
        <w:rPr>
          <w:rFonts w:ascii="Times New Roman" w:hAnsi="Times New Roman" w:cs="Times New Roman"/>
          <w:sz w:val="28"/>
          <w:szCs w:val="28"/>
        </w:rPr>
        <w:br/>
        <w:t xml:space="preserve">10. peasants (n.) </w:t>
      </w:r>
      <w:r w:rsidR="002C54AE" w:rsidRPr="00D762A0">
        <w:rPr>
          <w:rFonts w:ascii="Times New Roman" w:hAnsi="Times New Roman" w:cs="Times New Roman"/>
          <w:sz w:val="28"/>
          <w:szCs w:val="28"/>
        </w:rPr>
        <w:br/>
      </w:r>
      <w:r w:rsidR="002C54AE" w:rsidRPr="00D762A0">
        <w:rPr>
          <w:rFonts w:ascii="Times New Roman" w:hAnsi="Times New Roman" w:cs="Times New Roman"/>
          <w:sz w:val="28"/>
          <w:szCs w:val="28"/>
        </w:rPr>
        <w:br/>
      </w:r>
    </w:p>
    <w:p w14:paraId="24EE4CB9" w14:textId="204158BC" w:rsidR="00342907" w:rsidRPr="00D762A0" w:rsidRDefault="00FC01BC" w:rsidP="001824C7">
      <w:pPr>
        <w:ind w:left="720"/>
        <w:rPr>
          <w:rFonts w:ascii="Times New Roman" w:hAnsi="Times New Roman" w:cs="Times New Roman"/>
          <w:sz w:val="28"/>
          <w:szCs w:val="28"/>
        </w:rPr>
      </w:pPr>
      <w:r w:rsidRPr="00D762A0">
        <w:rPr>
          <w:rFonts w:ascii="Times New Roman" w:hAnsi="Times New Roman" w:cs="Times New Roman"/>
          <w:sz w:val="28"/>
          <w:szCs w:val="28"/>
        </w:rPr>
        <w:t xml:space="preserve">11. lassitude (n.) </w:t>
      </w:r>
      <w:r w:rsidR="00B30C4D">
        <w:rPr>
          <w:rFonts w:ascii="Times New Roman" w:hAnsi="Times New Roman" w:cs="Times New Roman"/>
          <w:sz w:val="28"/>
          <w:szCs w:val="28"/>
        </w:rPr>
        <w:br/>
      </w:r>
      <w:r w:rsidR="002C54AE" w:rsidRPr="00D762A0">
        <w:rPr>
          <w:rFonts w:ascii="Times New Roman" w:hAnsi="Times New Roman" w:cs="Times New Roman"/>
          <w:sz w:val="28"/>
          <w:szCs w:val="28"/>
        </w:rPr>
        <w:t xml:space="preserve">12. solidarity (n.) </w:t>
      </w:r>
      <w:r w:rsidR="002C54AE" w:rsidRPr="00D762A0">
        <w:rPr>
          <w:rFonts w:ascii="Times New Roman" w:hAnsi="Times New Roman" w:cs="Times New Roman"/>
          <w:sz w:val="28"/>
          <w:szCs w:val="28"/>
        </w:rPr>
        <w:br/>
        <w:t xml:space="preserve">13. pyre (n.) </w:t>
      </w:r>
      <w:r w:rsidR="002C54AE" w:rsidRPr="00D762A0">
        <w:rPr>
          <w:rFonts w:ascii="Times New Roman" w:hAnsi="Times New Roman" w:cs="Times New Roman"/>
          <w:sz w:val="28"/>
          <w:szCs w:val="28"/>
        </w:rPr>
        <w:br/>
        <w:t xml:space="preserve">14. brine (n.) </w:t>
      </w:r>
      <w:r w:rsidR="002C54AE" w:rsidRPr="00D762A0">
        <w:rPr>
          <w:rFonts w:ascii="Times New Roman" w:hAnsi="Times New Roman" w:cs="Times New Roman"/>
          <w:sz w:val="28"/>
          <w:szCs w:val="28"/>
        </w:rPr>
        <w:br/>
        <w:t xml:space="preserve">15. lodestone (n.) </w:t>
      </w:r>
      <w:r w:rsidR="002C54AE" w:rsidRPr="00D762A0">
        <w:rPr>
          <w:rFonts w:ascii="Times New Roman" w:hAnsi="Times New Roman" w:cs="Times New Roman"/>
          <w:sz w:val="28"/>
          <w:szCs w:val="28"/>
        </w:rPr>
        <w:br/>
        <w:t xml:space="preserve">16. scornful (adj.) </w:t>
      </w:r>
      <w:r w:rsidR="002C54AE" w:rsidRPr="00D762A0">
        <w:rPr>
          <w:rFonts w:ascii="Times New Roman" w:hAnsi="Times New Roman" w:cs="Times New Roman"/>
          <w:sz w:val="28"/>
          <w:szCs w:val="28"/>
        </w:rPr>
        <w:br/>
        <w:t xml:space="preserve">17. tunic (n.) </w:t>
      </w:r>
      <w:r w:rsidR="002C54AE" w:rsidRPr="00D762A0">
        <w:rPr>
          <w:rFonts w:ascii="Times New Roman" w:hAnsi="Times New Roman" w:cs="Times New Roman"/>
          <w:sz w:val="28"/>
          <w:szCs w:val="28"/>
        </w:rPr>
        <w:br/>
        <w:t xml:space="preserve">18. solitude (n.) </w:t>
      </w:r>
      <w:r w:rsidR="002C54AE" w:rsidRPr="00D762A0">
        <w:rPr>
          <w:rFonts w:ascii="Times New Roman" w:hAnsi="Times New Roman" w:cs="Times New Roman"/>
          <w:sz w:val="28"/>
          <w:szCs w:val="28"/>
        </w:rPr>
        <w:br/>
        <w:t xml:space="preserve">19. warrant (n.) </w:t>
      </w:r>
      <w:r w:rsidR="002C54AE" w:rsidRPr="00D762A0">
        <w:rPr>
          <w:rFonts w:ascii="Times New Roman" w:hAnsi="Times New Roman" w:cs="Times New Roman"/>
          <w:sz w:val="28"/>
          <w:szCs w:val="28"/>
        </w:rPr>
        <w:br/>
        <w:t>20. sanction (n.)</w:t>
      </w:r>
    </w:p>
    <w:p w14:paraId="36B1C11A" w14:textId="10F15CAB" w:rsidR="00E9770C" w:rsidRDefault="00E9770C" w:rsidP="00E9770C">
      <w:pPr>
        <w:rPr>
          <w:rFonts w:ascii="Times New Roman" w:hAnsi="Times New Roman" w:cs="Times New Roman"/>
          <w:sz w:val="28"/>
          <w:szCs w:val="28"/>
        </w:rPr>
      </w:pPr>
    </w:p>
    <w:p w14:paraId="5A39C503" w14:textId="77777777" w:rsidR="00E50628" w:rsidRDefault="00E50628" w:rsidP="00E9770C">
      <w:pPr>
        <w:rPr>
          <w:rFonts w:ascii="Times New Roman" w:hAnsi="Times New Roman" w:cs="Times New Roman"/>
          <w:sz w:val="28"/>
          <w:szCs w:val="28"/>
        </w:rPr>
        <w:sectPr w:rsidR="00E50628" w:rsidSect="00E50628">
          <w:type w:val="continuous"/>
          <w:pgSz w:w="12240" w:h="15840"/>
          <w:pgMar w:top="720" w:right="720" w:bottom="720" w:left="720" w:header="720" w:footer="720" w:gutter="0"/>
          <w:cols w:num="2" w:space="720"/>
          <w:docGrid w:linePitch="360"/>
        </w:sectPr>
      </w:pPr>
    </w:p>
    <w:p w14:paraId="167CCCF0" w14:textId="6BFCBF0A" w:rsidR="00E9770C" w:rsidRDefault="00E9770C" w:rsidP="00E9770C">
      <w:pPr>
        <w:rPr>
          <w:rFonts w:ascii="Times New Roman" w:hAnsi="Times New Roman" w:cs="Times New Roman"/>
          <w:sz w:val="28"/>
          <w:szCs w:val="28"/>
        </w:rPr>
      </w:pPr>
    </w:p>
    <w:p w14:paraId="3457918B" w14:textId="1E7745AF" w:rsidR="00E9770C" w:rsidRDefault="00E9770C" w:rsidP="00E9770C">
      <w:pPr>
        <w:rPr>
          <w:rFonts w:ascii="Times New Roman" w:hAnsi="Times New Roman" w:cs="Times New Roman"/>
          <w:sz w:val="28"/>
          <w:szCs w:val="28"/>
        </w:rPr>
      </w:pPr>
      <w:bookmarkStart w:id="0" w:name="_GoBack"/>
      <w:bookmarkEnd w:id="0"/>
    </w:p>
    <w:tbl>
      <w:tblPr>
        <w:tblStyle w:val="TableGrid"/>
        <w:tblW w:w="0" w:type="auto"/>
        <w:tblLook w:val="04A0" w:firstRow="1" w:lastRow="0" w:firstColumn="1" w:lastColumn="0" w:noHBand="0" w:noVBand="1"/>
      </w:tblPr>
      <w:tblGrid>
        <w:gridCol w:w="4675"/>
        <w:gridCol w:w="4675"/>
      </w:tblGrid>
      <w:tr w:rsidR="00342907" w:rsidRPr="00E9770C" w14:paraId="6AD2B68A" w14:textId="77777777" w:rsidTr="00AE6A59">
        <w:tc>
          <w:tcPr>
            <w:tcW w:w="4675" w:type="dxa"/>
          </w:tcPr>
          <w:p w14:paraId="65021485" w14:textId="77777777" w:rsidR="00342907" w:rsidRPr="00E9770C" w:rsidRDefault="00342907" w:rsidP="00AE6A59">
            <w:pPr>
              <w:rPr>
                <w:rFonts w:ascii="Times New Roman" w:hAnsi="Times New Roman" w:cs="Times New Roman"/>
              </w:rPr>
            </w:pPr>
          </w:p>
          <w:p w14:paraId="1BDA1ED1" w14:textId="3AC82FF8" w:rsidR="00342907" w:rsidRPr="00E9770C" w:rsidRDefault="00FE1C9F" w:rsidP="00FE1C9F">
            <w:pPr>
              <w:rPr>
                <w:rFonts w:ascii="Times New Roman" w:hAnsi="Times New Roman" w:cs="Times New Roman"/>
                <w:sz w:val="32"/>
                <w:szCs w:val="32"/>
              </w:rPr>
            </w:pPr>
            <w:r w:rsidRPr="00E9770C">
              <w:rPr>
                <w:rFonts w:ascii="Times New Roman" w:hAnsi="Times New Roman" w:cs="Times New Roman"/>
                <w:sz w:val="32"/>
                <w:szCs w:val="32"/>
              </w:rPr>
              <w:t xml:space="preserve">1. </w:t>
            </w:r>
            <w:r w:rsidR="00342907" w:rsidRPr="00E9770C">
              <w:rPr>
                <w:rFonts w:ascii="Times New Roman" w:hAnsi="Times New Roman" w:cs="Times New Roman"/>
                <w:sz w:val="32"/>
                <w:szCs w:val="32"/>
              </w:rPr>
              <w:t>amiable</w:t>
            </w:r>
          </w:p>
          <w:p w14:paraId="19DCEC01" w14:textId="5398F7EF" w:rsidR="00342907" w:rsidRPr="00E9770C" w:rsidRDefault="00342907" w:rsidP="00AE6A59">
            <w:pPr>
              <w:rPr>
                <w:rFonts w:ascii="Times New Roman" w:hAnsi="Times New Roman" w:cs="Times New Roman"/>
              </w:rPr>
            </w:pPr>
            <w:r w:rsidRPr="00E9770C">
              <w:rPr>
                <w:rFonts w:ascii="Times New Roman" w:hAnsi="Times New Roman" w:cs="Times New Roman"/>
              </w:rPr>
              <w:t xml:space="preserve">                            </w:t>
            </w:r>
            <w:r w:rsidRPr="00E9770C">
              <w:rPr>
                <w:rFonts w:ascii="Times New Roman" w:hAnsi="Times New Roman" w:cs="Times New Roman"/>
                <w:noProof/>
              </w:rPr>
              <w:t xml:space="preserve">                  </w:t>
            </w:r>
          </w:p>
          <w:p w14:paraId="4B569F0E" w14:textId="77777777" w:rsidR="00342907" w:rsidRPr="00E9770C" w:rsidRDefault="00342907" w:rsidP="00AE6A59">
            <w:pPr>
              <w:rPr>
                <w:rFonts w:ascii="Times New Roman" w:hAnsi="Times New Roman" w:cs="Times New Roman"/>
              </w:rPr>
            </w:pPr>
            <w:r w:rsidRPr="00E9770C">
              <w:rPr>
                <w:rFonts w:ascii="Times New Roman" w:hAnsi="Times New Roman" w:cs="Times New Roman"/>
              </w:rPr>
              <w:t xml:space="preserve">                       </w:t>
            </w:r>
          </w:p>
          <w:p w14:paraId="63ADCE3B" w14:textId="430190D1" w:rsidR="00342907" w:rsidRPr="00E9770C" w:rsidRDefault="00FE1C9F" w:rsidP="00AE6A59">
            <w:pPr>
              <w:rPr>
                <w:rFonts w:ascii="Times New Roman" w:hAnsi="Times New Roman" w:cs="Times New Roman"/>
              </w:rPr>
            </w:pPr>
            <w:r w:rsidRPr="00E9770C">
              <w:rPr>
                <w:rFonts w:ascii="Times New Roman" w:hAnsi="Times New Roman" w:cs="Times New Roman"/>
                <w:sz w:val="32"/>
                <w:szCs w:val="32"/>
              </w:rPr>
              <w:t>Friendly; good natured</w:t>
            </w:r>
          </w:p>
        </w:tc>
        <w:tc>
          <w:tcPr>
            <w:tcW w:w="4675" w:type="dxa"/>
          </w:tcPr>
          <w:p w14:paraId="1DCDA9BE" w14:textId="77777777" w:rsidR="00342907" w:rsidRPr="00E9770C" w:rsidRDefault="00342907" w:rsidP="00AE6A59">
            <w:pPr>
              <w:rPr>
                <w:rFonts w:ascii="Times New Roman" w:hAnsi="Times New Roman" w:cs="Times New Roman"/>
              </w:rPr>
            </w:pPr>
          </w:p>
          <w:p w14:paraId="75F59E9C" w14:textId="79F2DDDD" w:rsidR="00342907" w:rsidRPr="00E9770C" w:rsidRDefault="00FE1C9F" w:rsidP="00AE6A59">
            <w:pPr>
              <w:rPr>
                <w:rFonts w:ascii="Times New Roman" w:hAnsi="Times New Roman" w:cs="Times New Roman"/>
              </w:rPr>
            </w:pPr>
            <w:r w:rsidRPr="00E9770C">
              <w:rPr>
                <w:rFonts w:ascii="Times New Roman" w:hAnsi="Times New Roman" w:cs="Times New Roman"/>
                <w:sz w:val="32"/>
                <w:szCs w:val="32"/>
                <w:u w:val="single"/>
              </w:rPr>
              <w:t>Amiable</w:t>
            </w:r>
            <w:r w:rsidRPr="00E9770C">
              <w:rPr>
                <w:rFonts w:ascii="Times New Roman" w:hAnsi="Times New Roman" w:cs="Times New Roman"/>
                <w:sz w:val="32"/>
                <w:szCs w:val="32"/>
              </w:rPr>
              <w:t xml:space="preserve"> people usually make friends easily.</w:t>
            </w:r>
            <w:r w:rsidR="00342907" w:rsidRPr="00E9770C">
              <w:rPr>
                <w:rFonts w:ascii="Times New Roman" w:hAnsi="Times New Roman" w:cs="Times New Roman"/>
              </w:rPr>
              <w:br/>
            </w:r>
            <w:r w:rsidR="00342907" w:rsidRPr="00E9770C">
              <w:rPr>
                <w:rFonts w:ascii="Times New Roman" w:hAnsi="Times New Roman" w:cs="Times New Roman"/>
              </w:rPr>
              <w:br/>
            </w:r>
            <w:r w:rsidR="00194E04" w:rsidRPr="00E9770C">
              <w:rPr>
                <w:rFonts w:ascii="Times New Roman" w:hAnsi="Times New Roman" w:cs="Times New Roman"/>
                <w:noProof/>
              </w:rPr>
              <w:drawing>
                <wp:inline distT="0" distB="0" distL="0" distR="0" wp14:anchorId="0E2C0BF4" wp14:editId="2DC392D0">
                  <wp:extent cx="944880" cy="6362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636270"/>
                          </a:xfrm>
                          <a:prstGeom prst="rect">
                            <a:avLst/>
                          </a:prstGeom>
                          <a:noFill/>
                        </pic:spPr>
                      </pic:pic>
                    </a:graphicData>
                  </a:graphic>
                </wp:inline>
              </w:drawing>
            </w:r>
            <w:r w:rsidR="00342907" w:rsidRPr="00E9770C">
              <w:rPr>
                <w:rFonts w:ascii="Times New Roman" w:hAnsi="Times New Roman" w:cs="Times New Roman"/>
              </w:rPr>
              <w:br/>
            </w:r>
          </w:p>
        </w:tc>
      </w:tr>
      <w:tr w:rsidR="00342907" w:rsidRPr="00E9770C" w14:paraId="2D086F6A" w14:textId="77777777" w:rsidTr="00AE6A59">
        <w:tc>
          <w:tcPr>
            <w:tcW w:w="4675" w:type="dxa"/>
          </w:tcPr>
          <w:p w14:paraId="30B1AD51" w14:textId="77777777" w:rsidR="00342907" w:rsidRPr="00E9770C" w:rsidRDefault="00342907" w:rsidP="00AE6A59">
            <w:pPr>
              <w:rPr>
                <w:rFonts w:ascii="Times New Roman" w:hAnsi="Times New Roman" w:cs="Times New Roman"/>
              </w:rPr>
            </w:pPr>
          </w:p>
          <w:p w14:paraId="2B52C688" w14:textId="77777777" w:rsidR="00342907" w:rsidRPr="00E9770C" w:rsidRDefault="00342907" w:rsidP="00AE6A59">
            <w:pPr>
              <w:rPr>
                <w:rFonts w:ascii="Times New Roman" w:hAnsi="Times New Roman" w:cs="Times New Roman"/>
              </w:rPr>
            </w:pPr>
          </w:p>
          <w:p w14:paraId="21971B89" w14:textId="77777777" w:rsidR="00342907" w:rsidRPr="00E9770C" w:rsidRDefault="00342907" w:rsidP="00AE6A59">
            <w:pPr>
              <w:rPr>
                <w:rFonts w:ascii="Times New Roman" w:hAnsi="Times New Roman" w:cs="Times New Roman"/>
              </w:rPr>
            </w:pPr>
          </w:p>
          <w:p w14:paraId="3D081F3A" w14:textId="77777777" w:rsidR="00342907" w:rsidRPr="00E9770C" w:rsidRDefault="00342907" w:rsidP="00AE6A59">
            <w:pPr>
              <w:rPr>
                <w:rFonts w:ascii="Times New Roman" w:hAnsi="Times New Roman" w:cs="Times New Roman"/>
              </w:rPr>
            </w:pPr>
          </w:p>
          <w:p w14:paraId="7BA2C058" w14:textId="77777777" w:rsidR="00342907" w:rsidRPr="00E9770C" w:rsidRDefault="00342907" w:rsidP="00AE6A59">
            <w:pPr>
              <w:rPr>
                <w:rFonts w:ascii="Times New Roman" w:hAnsi="Times New Roman" w:cs="Times New Roman"/>
              </w:rPr>
            </w:pPr>
          </w:p>
          <w:p w14:paraId="2DB9ECBA" w14:textId="77777777" w:rsidR="00342907" w:rsidRPr="00E9770C" w:rsidRDefault="00342907" w:rsidP="00AE6A59">
            <w:pPr>
              <w:rPr>
                <w:rFonts w:ascii="Times New Roman" w:hAnsi="Times New Roman" w:cs="Times New Roman"/>
              </w:rPr>
            </w:pPr>
          </w:p>
          <w:p w14:paraId="50BB5FAE" w14:textId="77777777" w:rsidR="00342907" w:rsidRPr="00E9770C" w:rsidRDefault="00342907" w:rsidP="00AE6A59">
            <w:pPr>
              <w:rPr>
                <w:rFonts w:ascii="Times New Roman" w:hAnsi="Times New Roman" w:cs="Times New Roman"/>
              </w:rPr>
            </w:pPr>
          </w:p>
          <w:p w14:paraId="3F527452" w14:textId="77777777" w:rsidR="00342907" w:rsidRPr="00E9770C" w:rsidRDefault="00342907" w:rsidP="00AE6A59">
            <w:pPr>
              <w:rPr>
                <w:rFonts w:ascii="Times New Roman" w:hAnsi="Times New Roman" w:cs="Times New Roman"/>
              </w:rPr>
            </w:pPr>
            <w:r w:rsidRPr="00E9770C">
              <w:rPr>
                <w:rFonts w:ascii="Times New Roman" w:hAnsi="Times New Roman" w:cs="Times New Roman"/>
              </w:rPr>
              <w:t>2.</w:t>
            </w:r>
          </w:p>
          <w:p w14:paraId="59454D06" w14:textId="77777777" w:rsidR="00342907" w:rsidRPr="00E9770C" w:rsidRDefault="00342907" w:rsidP="00AE6A59">
            <w:pPr>
              <w:rPr>
                <w:rFonts w:ascii="Times New Roman" w:hAnsi="Times New Roman" w:cs="Times New Roman"/>
              </w:rPr>
            </w:pPr>
          </w:p>
        </w:tc>
        <w:tc>
          <w:tcPr>
            <w:tcW w:w="4675" w:type="dxa"/>
          </w:tcPr>
          <w:p w14:paraId="52A8B3D9" w14:textId="77777777" w:rsidR="00342907" w:rsidRPr="00E9770C" w:rsidRDefault="00342907" w:rsidP="00AE6A59">
            <w:pPr>
              <w:rPr>
                <w:rFonts w:ascii="Times New Roman" w:hAnsi="Times New Roman" w:cs="Times New Roman"/>
              </w:rPr>
            </w:pPr>
          </w:p>
        </w:tc>
      </w:tr>
      <w:tr w:rsidR="00342907" w:rsidRPr="00E9770C" w14:paraId="7CFE5474" w14:textId="77777777" w:rsidTr="00AE6A59">
        <w:tc>
          <w:tcPr>
            <w:tcW w:w="4675" w:type="dxa"/>
          </w:tcPr>
          <w:p w14:paraId="37A6F858" w14:textId="77777777" w:rsidR="00342907" w:rsidRPr="00E9770C" w:rsidRDefault="00342907" w:rsidP="00AE6A59">
            <w:pPr>
              <w:rPr>
                <w:rFonts w:ascii="Times New Roman" w:hAnsi="Times New Roman" w:cs="Times New Roman"/>
              </w:rPr>
            </w:pPr>
          </w:p>
          <w:p w14:paraId="1B9222B6" w14:textId="77777777" w:rsidR="00342907" w:rsidRPr="00E9770C" w:rsidRDefault="00342907" w:rsidP="00AE6A59">
            <w:pPr>
              <w:rPr>
                <w:rFonts w:ascii="Times New Roman" w:hAnsi="Times New Roman" w:cs="Times New Roman"/>
              </w:rPr>
            </w:pPr>
          </w:p>
          <w:p w14:paraId="504A5252" w14:textId="77777777" w:rsidR="00342907" w:rsidRPr="00E9770C" w:rsidRDefault="00342907" w:rsidP="00AE6A59">
            <w:pPr>
              <w:rPr>
                <w:rFonts w:ascii="Times New Roman" w:hAnsi="Times New Roman" w:cs="Times New Roman"/>
              </w:rPr>
            </w:pPr>
          </w:p>
          <w:p w14:paraId="4E44E217" w14:textId="77777777" w:rsidR="00342907" w:rsidRPr="00E9770C" w:rsidRDefault="00342907" w:rsidP="00AE6A59">
            <w:pPr>
              <w:rPr>
                <w:rFonts w:ascii="Times New Roman" w:hAnsi="Times New Roman" w:cs="Times New Roman"/>
              </w:rPr>
            </w:pPr>
          </w:p>
          <w:p w14:paraId="43A25F14" w14:textId="77777777" w:rsidR="00342907" w:rsidRPr="00E9770C" w:rsidRDefault="00342907" w:rsidP="00AE6A59">
            <w:pPr>
              <w:rPr>
                <w:rFonts w:ascii="Times New Roman" w:hAnsi="Times New Roman" w:cs="Times New Roman"/>
              </w:rPr>
            </w:pPr>
          </w:p>
          <w:p w14:paraId="47264A1F" w14:textId="77777777" w:rsidR="00342907" w:rsidRPr="00E9770C" w:rsidRDefault="00342907" w:rsidP="00AE6A59">
            <w:pPr>
              <w:rPr>
                <w:rFonts w:ascii="Times New Roman" w:hAnsi="Times New Roman" w:cs="Times New Roman"/>
              </w:rPr>
            </w:pPr>
          </w:p>
          <w:p w14:paraId="22F66885" w14:textId="77777777" w:rsidR="00342907" w:rsidRPr="00E9770C" w:rsidRDefault="00342907" w:rsidP="00AE6A59">
            <w:pPr>
              <w:rPr>
                <w:rFonts w:ascii="Times New Roman" w:hAnsi="Times New Roman" w:cs="Times New Roman"/>
              </w:rPr>
            </w:pPr>
          </w:p>
          <w:p w14:paraId="62148750" w14:textId="77777777" w:rsidR="00342907" w:rsidRPr="00E9770C" w:rsidRDefault="00342907" w:rsidP="00AE6A59">
            <w:pPr>
              <w:rPr>
                <w:rFonts w:ascii="Times New Roman" w:hAnsi="Times New Roman" w:cs="Times New Roman"/>
              </w:rPr>
            </w:pPr>
            <w:r w:rsidRPr="00E9770C">
              <w:rPr>
                <w:rFonts w:ascii="Times New Roman" w:hAnsi="Times New Roman" w:cs="Times New Roman"/>
              </w:rPr>
              <w:t>3.</w:t>
            </w:r>
          </w:p>
          <w:p w14:paraId="4897EF77" w14:textId="77777777" w:rsidR="00342907" w:rsidRPr="00E9770C" w:rsidRDefault="00342907" w:rsidP="00AE6A59">
            <w:pPr>
              <w:rPr>
                <w:rFonts w:ascii="Times New Roman" w:hAnsi="Times New Roman" w:cs="Times New Roman"/>
              </w:rPr>
            </w:pPr>
          </w:p>
        </w:tc>
        <w:tc>
          <w:tcPr>
            <w:tcW w:w="4675" w:type="dxa"/>
          </w:tcPr>
          <w:p w14:paraId="07CA7530" w14:textId="77777777" w:rsidR="00342907" w:rsidRPr="00E9770C" w:rsidRDefault="00342907" w:rsidP="00AE6A59">
            <w:pPr>
              <w:rPr>
                <w:rFonts w:ascii="Times New Roman" w:hAnsi="Times New Roman" w:cs="Times New Roman"/>
              </w:rPr>
            </w:pPr>
          </w:p>
        </w:tc>
      </w:tr>
      <w:tr w:rsidR="00342907" w:rsidRPr="00E9770C" w14:paraId="2EFF4FF9" w14:textId="77777777" w:rsidTr="00AE6A59">
        <w:tc>
          <w:tcPr>
            <w:tcW w:w="4675" w:type="dxa"/>
          </w:tcPr>
          <w:p w14:paraId="43FAD1D0" w14:textId="77777777" w:rsidR="00342907" w:rsidRPr="00E9770C" w:rsidRDefault="00342907" w:rsidP="00AE6A59">
            <w:pPr>
              <w:rPr>
                <w:rFonts w:ascii="Times New Roman" w:hAnsi="Times New Roman" w:cs="Times New Roman"/>
              </w:rPr>
            </w:pPr>
          </w:p>
          <w:p w14:paraId="084FF328" w14:textId="77777777" w:rsidR="00342907" w:rsidRPr="00E9770C" w:rsidRDefault="00342907" w:rsidP="00AE6A59">
            <w:pPr>
              <w:rPr>
                <w:rFonts w:ascii="Times New Roman" w:hAnsi="Times New Roman" w:cs="Times New Roman"/>
              </w:rPr>
            </w:pPr>
          </w:p>
          <w:p w14:paraId="7E2FE9CB" w14:textId="77777777" w:rsidR="00342907" w:rsidRPr="00E9770C" w:rsidRDefault="00342907" w:rsidP="00AE6A59">
            <w:pPr>
              <w:rPr>
                <w:rFonts w:ascii="Times New Roman" w:hAnsi="Times New Roman" w:cs="Times New Roman"/>
              </w:rPr>
            </w:pPr>
          </w:p>
          <w:p w14:paraId="0F290DA8" w14:textId="77777777" w:rsidR="00342907" w:rsidRPr="00E9770C" w:rsidRDefault="00342907" w:rsidP="00AE6A59">
            <w:pPr>
              <w:rPr>
                <w:rFonts w:ascii="Times New Roman" w:hAnsi="Times New Roman" w:cs="Times New Roman"/>
              </w:rPr>
            </w:pPr>
          </w:p>
          <w:p w14:paraId="34FD91B7" w14:textId="77777777" w:rsidR="00342907" w:rsidRPr="00E9770C" w:rsidRDefault="00342907" w:rsidP="00AE6A59">
            <w:pPr>
              <w:rPr>
                <w:rFonts w:ascii="Times New Roman" w:hAnsi="Times New Roman" w:cs="Times New Roman"/>
              </w:rPr>
            </w:pPr>
          </w:p>
          <w:p w14:paraId="7ECBEF58" w14:textId="77777777" w:rsidR="00342907" w:rsidRPr="00E9770C" w:rsidRDefault="00342907" w:rsidP="00AE6A59">
            <w:pPr>
              <w:rPr>
                <w:rFonts w:ascii="Times New Roman" w:hAnsi="Times New Roman" w:cs="Times New Roman"/>
              </w:rPr>
            </w:pPr>
          </w:p>
          <w:p w14:paraId="70AA0950" w14:textId="77777777" w:rsidR="00342907" w:rsidRPr="00E9770C" w:rsidRDefault="00342907" w:rsidP="00AE6A59">
            <w:pPr>
              <w:rPr>
                <w:rFonts w:ascii="Times New Roman" w:hAnsi="Times New Roman" w:cs="Times New Roman"/>
              </w:rPr>
            </w:pPr>
          </w:p>
          <w:p w14:paraId="46343620" w14:textId="77777777" w:rsidR="00342907" w:rsidRPr="00E9770C" w:rsidRDefault="00342907" w:rsidP="00AE6A59">
            <w:pPr>
              <w:rPr>
                <w:rFonts w:ascii="Times New Roman" w:hAnsi="Times New Roman" w:cs="Times New Roman"/>
              </w:rPr>
            </w:pPr>
            <w:r w:rsidRPr="00E9770C">
              <w:rPr>
                <w:rFonts w:ascii="Times New Roman" w:hAnsi="Times New Roman" w:cs="Times New Roman"/>
              </w:rPr>
              <w:t>4.</w:t>
            </w:r>
          </w:p>
          <w:p w14:paraId="5C0D5166" w14:textId="77777777" w:rsidR="00342907" w:rsidRPr="00E9770C" w:rsidRDefault="00342907" w:rsidP="00AE6A59">
            <w:pPr>
              <w:rPr>
                <w:rFonts w:ascii="Times New Roman" w:hAnsi="Times New Roman" w:cs="Times New Roman"/>
              </w:rPr>
            </w:pPr>
          </w:p>
        </w:tc>
        <w:tc>
          <w:tcPr>
            <w:tcW w:w="4675" w:type="dxa"/>
          </w:tcPr>
          <w:p w14:paraId="05F8A5DA" w14:textId="77777777" w:rsidR="00342907" w:rsidRPr="00E9770C" w:rsidRDefault="00342907" w:rsidP="00AE6A59">
            <w:pPr>
              <w:rPr>
                <w:rFonts w:ascii="Times New Roman" w:hAnsi="Times New Roman" w:cs="Times New Roman"/>
              </w:rPr>
            </w:pPr>
          </w:p>
        </w:tc>
      </w:tr>
      <w:tr w:rsidR="00342907" w:rsidRPr="00E9770C" w14:paraId="247360A3" w14:textId="77777777" w:rsidTr="00AE6A59">
        <w:tc>
          <w:tcPr>
            <w:tcW w:w="4675" w:type="dxa"/>
          </w:tcPr>
          <w:p w14:paraId="13ABCAA4" w14:textId="77777777" w:rsidR="00342907" w:rsidRPr="00E9770C" w:rsidRDefault="00342907" w:rsidP="00AE6A59">
            <w:pPr>
              <w:rPr>
                <w:rFonts w:ascii="Times New Roman" w:hAnsi="Times New Roman" w:cs="Times New Roman"/>
              </w:rPr>
            </w:pPr>
          </w:p>
          <w:p w14:paraId="4089BE7C" w14:textId="77777777" w:rsidR="00342907" w:rsidRPr="00E9770C" w:rsidRDefault="00342907" w:rsidP="00AE6A59">
            <w:pPr>
              <w:rPr>
                <w:rFonts w:ascii="Times New Roman" w:hAnsi="Times New Roman" w:cs="Times New Roman"/>
              </w:rPr>
            </w:pPr>
          </w:p>
          <w:p w14:paraId="7F5D6AC4" w14:textId="77777777" w:rsidR="00342907" w:rsidRPr="00E9770C" w:rsidRDefault="00342907" w:rsidP="00AE6A59">
            <w:pPr>
              <w:rPr>
                <w:rFonts w:ascii="Times New Roman" w:hAnsi="Times New Roman" w:cs="Times New Roman"/>
              </w:rPr>
            </w:pPr>
          </w:p>
          <w:p w14:paraId="3DD5EB99" w14:textId="77777777" w:rsidR="00342907" w:rsidRPr="00E9770C" w:rsidRDefault="00342907" w:rsidP="00AE6A59">
            <w:pPr>
              <w:rPr>
                <w:rFonts w:ascii="Times New Roman" w:hAnsi="Times New Roman" w:cs="Times New Roman"/>
              </w:rPr>
            </w:pPr>
          </w:p>
          <w:p w14:paraId="52BC12F0" w14:textId="77777777" w:rsidR="00342907" w:rsidRPr="00E9770C" w:rsidRDefault="00342907" w:rsidP="00AE6A59">
            <w:pPr>
              <w:rPr>
                <w:rFonts w:ascii="Times New Roman" w:hAnsi="Times New Roman" w:cs="Times New Roman"/>
              </w:rPr>
            </w:pPr>
          </w:p>
          <w:p w14:paraId="142F7089" w14:textId="77777777" w:rsidR="00342907" w:rsidRPr="00E9770C" w:rsidRDefault="00342907" w:rsidP="00AE6A59">
            <w:pPr>
              <w:rPr>
                <w:rFonts w:ascii="Times New Roman" w:hAnsi="Times New Roman" w:cs="Times New Roman"/>
              </w:rPr>
            </w:pPr>
          </w:p>
          <w:p w14:paraId="7AFCE818" w14:textId="77777777" w:rsidR="00342907" w:rsidRPr="00E9770C" w:rsidRDefault="00342907" w:rsidP="00AE6A59">
            <w:pPr>
              <w:rPr>
                <w:rFonts w:ascii="Times New Roman" w:hAnsi="Times New Roman" w:cs="Times New Roman"/>
              </w:rPr>
            </w:pPr>
          </w:p>
          <w:p w14:paraId="5360E6FD" w14:textId="77777777" w:rsidR="00342907" w:rsidRPr="00E9770C" w:rsidRDefault="00342907" w:rsidP="00AE6A59">
            <w:pPr>
              <w:rPr>
                <w:rFonts w:ascii="Times New Roman" w:hAnsi="Times New Roman" w:cs="Times New Roman"/>
              </w:rPr>
            </w:pPr>
            <w:r w:rsidRPr="00E9770C">
              <w:rPr>
                <w:rFonts w:ascii="Times New Roman" w:hAnsi="Times New Roman" w:cs="Times New Roman"/>
              </w:rPr>
              <w:t>5.</w:t>
            </w:r>
          </w:p>
          <w:p w14:paraId="478A64EE" w14:textId="77777777" w:rsidR="00342907" w:rsidRPr="00E9770C" w:rsidRDefault="00342907" w:rsidP="00AE6A59">
            <w:pPr>
              <w:rPr>
                <w:rFonts w:ascii="Times New Roman" w:hAnsi="Times New Roman" w:cs="Times New Roman"/>
              </w:rPr>
            </w:pPr>
          </w:p>
        </w:tc>
        <w:tc>
          <w:tcPr>
            <w:tcW w:w="4675" w:type="dxa"/>
          </w:tcPr>
          <w:p w14:paraId="234EE351" w14:textId="77777777" w:rsidR="00342907" w:rsidRPr="00E9770C" w:rsidRDefault="00342907" w:rsidP="00AE6A59">
            <w:pPr>
              <w:rPr>
                <w:rFonts w:ascii="Times New Roman" w:hAnsi="Times New Roman" w:cs="Times New Roman"/>
              </w:rPr>
            </w:pPr>
          </w:p>
        </w:tc>
      </w:tr>
    </w:tbl>
    <w:p w14:paraId="4F925212" w14:textId="73EC2FBB" w:rsidR="001A2F1B" w:rsidRPr="00E9770C" w:rsidRDefault="002C54AE" w:rsidP="002C54AE">
      <w:pPr>
        <w:rPr>
          <w:rFonts w:ascii="Times New Roman" w:hAnsi="Times New Roman" w:cs="Times New Roman"/>
          <w:sz w:val="28"/>
          <w:szCs w:val="28"/>
        </w:rPr>
      </w:pPr>
      <w:r w:rsidRPr="00E9770C">
        <w:rPr>
          <w:rFonts w:ascii="Times New Roman" w:hAnsi="Times New Roman" w:cs="Times New Roman"/>
          <w:sz w:val="28"/>
          <w:szCs w:val="28"/>
        </w:rPr>
        <w:t xml:space="preserve">  </w:t>
      </w:r>
    </w:p>
    <w:sectPr w:rsidR="001A2F1B" w:rsidRPr="00E9770C" w:rsidSect="00E5062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0AF9"/>
    <w:multiLevelType w:val="hybridMultilevel"/>
    <w:tmpl w:val="E96ED77E"/>
    <w:lvl w:ilvl="0" w:tplc="4DBCB46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15:restartNumberingAfterBreak="0">
    <w:nsid w:val="5229458E"/>
    <w:multiLevelType w:val="hybridMultilevel"/>
    <w:tmpl w:val="2E36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269B4"/>
    <w:multiLevelType w:val="hybridMultilevel"/>
    <w:tmpl w:val="30FEE3E8"/>
    <w:lvl w:ilvl="0" w:tplc="5A9CA464">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15:restartNumberingAfterBreak="0">
    <w:nsid w:val="6E452C36"/>
    <w:multiLevelType w:val="hybridMultilevel"/>
    <w:tmpl w:val="3FC83D5C"/>
    <w:lvl w:ilvl="0" w:tplc="1E064CF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AE"/>
    <w:rsid w:val="00087A0E"/>
    <w:rsid w:val="000A0112"/>
    <w:rsid w:val="0011511C"/>
    <w:rsid w:val="00164ADD"/>
    <w:rsid w:val="00172507"/>
    <w:rsid w:val="001824C7"/>
    <w:rsid w:val="00194E04"/>
    <w:rsid w:val="001A2F1B"/>
    <w:rsid w:val="001F587B"/>
    <w:rsid w:val="00287C65"/>
    <w:rsid w:val="002C54AE"/>
    <w:rsid w:val="003165A7"/>
    <w:rsid w:val="00325D6B"/>
    <w:rsid w:val="00342907"/>
    <w:rsid w:val="003D14C2"/>
    <w:rsid w:val="00445F01"/>
    <w:rsid w:val="004F2C74"/>
    <w:rsid w:val="005471C5"/>
    <w:rsid w:val="005B0686"/>
    <w:rsid w:val="005C0BBB"/>
    <w:rsid w:val="005F1693"/>
    <w:rsid w:val="007B6C80"/>
    <w:rsid w:val="00800341"/>
    <w:rsid w:val="008222AC"/>
    <w:rsid w:val="008C45DA"/>
    <w:rsid w:val="008F5557"/>
    <w:rsid w:val="009800FA"/>
    <w:rsid w:val="009D0C2A"/>
    <w:rsid w:val="00A22C92"/>
    <w:rsid w:val="00A30D17"/>
    <w:rsid w:val="00A81F21"/>
    <w:rsid w:val="00A92CB3"/>
    <w:rsid w:val="00AC7B11"/>
    <w:rsid w:val="00B30C4D"/>
    <w:rsid w:val="00C41C87"/>
    <w:rsid w:val="00C45BF4"/>
    <w:rsid w:val="00CB7A25"/>
    <w:rsid w:val="00CC4A5B"/>
    <w:rsid w:val="00CD4DBD"/>
    <w:rsid w:val="00D4508A"/>
    <w:rsid w:val="00D762A0"/>
    <w:rsid w:val="00DB4D3E"/>
    <w:rsid w:val="00E16B3C"/>
    <w:rsid w:val="00E50628"/>
    <w:rsid w:val="00E64422"/>
    <w:rsid w:val="00E9770C"/>
    <w:rsid w:val="00F16337"/>
    <w:rsid w:val="00F77041"/>
    <w:rsid w:val="00FB4126"/>
    <w:rsid w:val="00FC01BC"/>
    <w:rsid w:val="00FC0FA5"/>
    <w:rsid w:val="00FE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2D15"/>
  <w15:chartTrackingRefBased/>
  <w15:docId w15:val="{E0BEAEE8-E096-44A0-9BF8-55205CE3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907"/>
    <w:pPr>
      <w:ind w:left="720"/>
      <w:contextualSpacing/>
    </w:pPr>
  </w:style>
  <w:style w:type="table" w:styleId="TableGrid">
    <w:name w:val="Table Grid"/>
    <w:basedOn w:val="TableNormal"/>
    <w:uiPriority w:val="39"/>
    <w:rsid w:val="0034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DD6D1E-55A1-4071-93C0-410C42E3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49FB2-C78A-41F4-8A9E-16058DB25541}">
  <ds:schemaRefs>
    <ds:schemaRef ds:uri="http://schemas.microsoft.com/sharepoint/v3/contenttype/forms"/>
  </ds:schemaRefs>
</ds:datastoreItem>
</file>

<file path=customXml/itemProps3.xml><?xml version="1.0" encoding="utf-8"?>
<ds:datastoreItem xmlns:ds="http://schemas.openxmlformats.org/officeDocument/2006/customXml" ds:itemID="{11C8E675-B71E-41C6-ABE6-81484827675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Fabrega, Stacy</cp:lastModifiedBy>
  <cp:revision>2</cp:revision>
  <dcterms:created xsi:type="dcterms:W3CDTF">2020-04-02T11:31:00Z</dcterms:created>
  <dcterms:modified xsi:type="dcterms:W3CDTF">2020-04-02T11:31:00Z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