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D19" w:rsidRPr="0066057B" w:rsidRDefault="003C6D19" w:rsidP="00FD4A63">
      <w:pPr>
        <w:rPr>
          <w:rFonts w:ascii="Verdana" w:eastAsia="Times New Roman" w:hAnsi="Verdana" w:cs="Times New Roman"/>
          <w:sz w:val="20"/>
          <w:szCs w:val="20"/>
        </w:rPr>
      </w:pPr>
      <w:bookmarkStart w:id="0" w:name="_GoBack"/>
      <w:bookmarkEnd w:id="0"/>
      <w:r w:rsidRPr="0066057B">
        <w:rPr>
          <w:rFonts w:ascii="Verdana" w:eastAsia="Times New Roman" w:hAnsi="Verdana" w:cs="Times New Roman"/>
          <w:sz w:val="20"/>
          <w:szCs w:val="20"/>
        </w:rPr>
        <w:t>Statutes Pertaining to Social Science/History Education in Florida</w:t>
      </w:r>
    </w:p>
    <w:p w:rsidR="003C6D19" w:rsidRPr="0066057B" w:rsidRDefault="003C6D19" w:rsidP="00FD4A63">
      <w:pPr>
        <w:rPr>
          <w:rFonts w:ascii="Verdana" w:eastAsia="Times New Roman" w:hAnsi="Verdana" w:cs="Times New Roman"/>
          <w:sz w:val="20"/>
          <w:szCs w:val="20"/>
        </w:rPr>
      </w:pPr>
    </w:p>
    <w:p w:rsidR="003C6D19" w:rsidRPr="0066057B" w:rsidRDefault="003C6D19" w:rsidP="00FD4A63">
      <w:pPr>
        <w:rPr>
          <w:rFonts w:ascii="Verdana" w:eastAsia="Times New Roman" w:hAnsi="Verdana" w:cs="Times New Roman"/>
          <w:sz w:val="20"/>
          <w:szCs w:val="20"/>
        </w:rPr>
      </w:pPr>
      <w:r w:rsidRPr="0066057B">
        <w:rPr>
          <w:rFonts w:ascii="Verdana" w:eastAsia="Times New Roman" w:hAnsi="Verdana" w:cs="Times New Roman"/>
          <w:sz w:val="20"/>
          <w:szCs w:val="20"/>
        </w:rPr>
        <w:t xml:space="preserve">Please review with your teachers.  </w:t>
      </w:r>
    </w:p>
    <w:p w:rsidR="003C6D19" w:rsidRPr="0066057B" w:rsidRDefault="003C6D19" w:rsidP="00FD4A63">
      <w:pPr>
        <w:rPr>
          <w:rFonts w:ascii="Verdana" w:eastAsia="Times New Roman" w:hAnsi="Verdana" w:cs="Times New Roman"/>
          <w:sz w:val="20"/>
          <w:szCs w:val="20"/>
        </w:rPr>
      </w:pPr>
    </w:p>
    <w:p w:rsidR="00FD4A63" w:rsidRPr="0066057B" w:rsidRDefault="00FD4A63" w:rsidP="00FD4A63">
      <w:pPr>
        <w:rPr>
          <w:rFonts w:ascii="Verdana" w:eastAsia="Times New Roman" w:hAnsi="Verdana" w:cs="Times New Roman"/>
          <w:sz w:val="20"/>
          <w:szCs w:val="20"/>
        </w:rPr>
      </w:pPr>
      <w:r w:rsidRPr="0066057B">
        <w:rPr>
          <w:rFonts w:ascii="Verdana" w:eastAsia="Times New Roman" w:hAnsi="Verdana" w:cs="Times New Roman"/>
          <w:sz w:val="20"/>
          <w:szCs w:val="20"/>
        </w:rPr>
        <w:t>1003.42</w:t>
      </w:r>
      <w:r w:rsidRPr="0066057B">
        <w:rPr>
          <w:rFonts w:ascii="Verdana" w:eastAsia="Times New Roman" w:hAnsi="Verdana" w:cs="Times New Roman"/>
          <w:sz w:val="20"/>
          <w:szCs w:val="20"/>
        </w:rPr>
        <w:t> </w:t>
      </w:r>
      <w:r w:rsidRPr="0066057B">
        <w:rPr>
          <w:rFonts w:ascii="Verdana" w:eastAsia="Times New Roman" w:hAnsi="Verdana" w:cs="Times New Roman"/>
          <w:sz w:val="20"/>
          <w:szCs w:val="20"/>
        </w:rPr>
        <w:t>Required instruction.—</w:t>
      </w:r>
    </w:p>
    <w:p w:rsidR="00FD4A63" w:rsidRPr="0066057B" w:rsidRDefault="00FD4A63" w:rsidP="00FD4A63">
      <w:pPr>
        <w:rPr>
          <w:rFonts w:ascii="Times New Roman" w:eastAsia="Times New Roman" w:hAnsi="Times New Roman" w:cs="Times New Roman"/>
          <w:sz w:val="24"/>
          <w:szCs w:val="24"/>
        </w:rPr>
      </w:pPr>
      <w:r w:rsidRPr="0066057B">
        <w:rPr>
          <w:rFonts w:ascii="Verdana" w:eastAsia="Times New Roman" w:hAnsi="Verdana" w:cs="Times New Roman"/>
          <w:sz w:val="20"/>
          <w:szCs w:val="20"/>
        </w:rPr>
        <w:t>(1</w:t>
      </w:r>
      <w:proofErr w:type="gramStart"/>
      <w:r w:rsidRPr="0066057B">
        <w:rPr>
          <w:rFonts w:ascii="Verdana" w:eastAsia="Times New Roman" w:hAnsi="Verdana" w:cs="Times New Roman"/>
          <w:sz w:val="20"/>
          <w:szCs w:val="20"/>
        </w:rPr>
        <w:t>)</w:t>
      </w:r>
      <w:proofErr w:type="gramEnd"/>
      <w:r w:rsidRPr="0066057B">
        <w:rPr>
          <w:rFonts w:ascii="Verdana" w:eastAsia="Times New Roman" w:hAnsi="Verdana" w:cs="Times New Roman"/>
          <w:sz w:val="20"/>
          <w:szCs w:val="20"/>
        </w:rPr>
        <w:t> </w:t>
      </w:r>
      <w:r w:rsidRPr="0066057B">
        <w:rPr>
          <w:rFonts w:ascii="Verdana" w:eastAsia="Times New Roman" w:hAnsi="Verdana" w:cs="Times New Roman"/>
          <w:sz w:val="20"/>
          <w:szCs w:val="20"/>
        </w:rPr>
        <w:t xml:space="preserve">Each district school board shall provide all courses required for middle grades promotion, high school graduation, and appropriate instruction designed to ensure that students meet State Board of Education adopted standards in the following subject areas: reading and other language arts, mathematics, science, social studies, foreign languages, health and physical education, and the arts. The state board must remove a middle grades course in the Course Code Directory that does not fully integrate all appropriate curricular content required by s. </w:t>
      </w:r>
      <w:hyperlink r:id="rId4" w:history="1">
        <w:r w:rsidRPr="0066057B">
          <w:rPr>
            <w:rFonts w:ascii="Verdana" w:eastAsia="Times New Roman" w:hAnsi="Verdana" w:cs="Times New Roman"/>
            <w:color w:val="0000FF"/>
            <w:sz w:val="20"/>
            <w:szCs w:val="20"/>
            <w:u w:val="single"/>
          </w:rPr>
          <w:t>1003.41</w:t>
        </w:r>
      </w:hyperlink>
      <w:r w:rsidRPr="0066057B">
        <w:rPr>
          <w:rFonts w:ascii="Verdana" w:eastAsia="Times New Roman" w:hAnsi="Verdana" w:cs="Times New Roman"/>
          <w:sz w:val="20"/>
          <w:szCs w:val="20"/>
        </w:rPr>
        <w:t xml:space="preserve"> and may approve a new course only if it meets the required curricular content.</w:t>
      </w:r>
    </w:p>
    <w:p w:rsidR="00FD4A63" w:rsidRPr="0066057B" w:rsidRDefault="00FD4A63" w:rsidP="00FD4A63">
      <w:pPr>
        <w:rPr>
          <w:rFonts w:ascii="Verdana" w:eastAsia="Times New Roman" w:hAnsi="Verdana" w:cs="Times New Roman"/>
          <w:sz w:val="20"/>
          <w:szCs w:val="20"/>
        </w:rPr>
      </w:pPr>
      <w:r w:rsidRPr="0066057B">
        <w:rPr>
          <w:rFonts w:ascii="Verdana" w:eastAsia="Times New Roman" w:hAnsi="Verdana" w:cs="Times New Roman"/>
          <w:sz w:val="20"/>
          <w:szCs w:val="20"/>
        </w:rPr>
        <w:t>(2</w:t>
      </w:r>
      <w:proofErr w:type="gramStart"/>
      <w:r w:rsidRPr="0066057B">
        <w:rPr>
          <w:rFonts w:ascii="Verdana" w:eastAsia="Times New Roman" w:hAnsi="Verdana" w:cs="Times New Roman"/>
          <w:sz w:val="20"/>
          <w:szCs w:val="20"/>
        </w:rPr>
        <w:t>)</w:t>
      </w:r>
      <w:proofErr w:type="gramEnd"/>
      <w:r w:rsidRPr="0066057B">
        <w:rPr>
          <w:rFonts w:ascii="Verdana" w:eastAsia="Times New Roman" w:hAnsi="Verdana" w:cs="Times New Roman"/>
          <w:sz w:val="20"/>
          <w:szCs w:val="20"/>
        </w:rPr>
        <w:t> </w:t>
      </w:r>
      <w:r w:rsidRPr="0066057B">
        <w:rPr>
          <w:rFonts w:ascii="Verdana" w:eastAsia="Times New Roman" w:hAnsi="Verdana" w:cs="Times New Roman"/>
          <w:sz w:val="20"/>
          <w:szCs w:val="20"/>
        </w:rPr>
        <w:t>Members of the instructional staff of the public schools, subject to the rules of the State Board of Education and the district school board, shall teach efficiently and faithfully, using the books and materials required that meet the highest standards for professionalism and historic accuracy, following the prescribed courses of study, and employing approved methods of instruction, the following:</w:t>
      </w:r>
    </w:p>
    <w:p w:rsidR="00FD4A63" w:rsidRPr="0066057B" w:rsidRDefault="00FD4A63" w:rsidP="00FD4A63">
      <w:pPr>
        <w:rPr>
          <w:rFonts w:ascii="Verdana" w:eastAsia="Times New Roman" w:hAnsi="Verdana" w:cs="Times New Roman"/>
          <w:sz w:val="20"/>
          <w:szCs w:val="20"/>
        </w:rPr>
      </w:pPr>
      <w:r w:rsidRPr="0066057B">
        <w:rPr>
          <w:rFonts w:ascii="Verdana" w:eastAsia="Times New Roman" w:hAnsi="Verdana" w:cs="Times New Roman"/>
          <w:sz w:val="20"/>
          <w:szCs w:val="20"/>
        </w:rPr>
        <w:t>(a)</w:t>
      </w:r>
      <w:r w:rsidRPr="0066057B">
        <w:rPr>
          <w:rFonts w:ascii="Verdana" w:eastAsia="Times New Roman" w:hAnsi="Verdana" w:cs="Times New Roman"/>
          <w:sz w:val="20"/>
          <w:szCs w:val="20"/>
        </w:rPr>
        <w:t> </w:t>
      </w:r>
      <w:r w:rsidRPr="0066057B">
        <w:rPr>
          <w:rFonts w:ascii="Verdana" w:eastAsia="Times New Roman" w:hAnsi="Verdana" w:cs="Times New Roman"/>
          <w:sz w:val="20"/>
          <w:szCs w:val="20"/>
        </w:rPr>
        <w:t>The history and content of the Declaration of Independence, including national sovereignty, natural law, self-evident truth, equality of all persons, limited government, popular sovereignty, and inalienable rights of life, liberty, and property, and how they form the philosophical foundation of our government.</w:t>
      </w:r>
    </w:p>
    <w:p w:rsidR="00FD4A63" w:rsidRPr="0066057B" w:rsidRDefault="00FD4A63" w:rsidP="00FD4A63">
      <w:pPr>
        <w:rPr>
          <w:rFonts w:ascii="Verdana" w:eastAsia="Times New Roman" w:hAnsi="Verdana" w:cs="Times New Roman"/>
          <w:sz w:val="20"/>
          <w:szCs w:val="20"/>
        </w:rPr>
      </w:pPr>
      <w:r w:rsidRPr="0066057B">
        <w:rPr>
          <w:rFonts w:ascii="Verdana" w:eastAsia="Times New Roman" w:hAnsi="Verdana" w:cs="Times New Roman"/>
          <w:sz w:val="20"/>
          <w:szCs w:val="20"/>
        </w:rPr>
        <w:t>(b</w:t>
      </w:r>
      <w:proofErr w:type="gramStart"/>
      <w:r w:rsidRPr="0066057B">
        <w:rPr>
          <w:rFonts w:ascii="Verdana" w:eastAsia="Times New Roman" w:hAnsi="Verdana" w:cs="Times New Roman"/>
          <w:sz w:val="20"/>
          <w:szCs w:val="20"/>
        </w:rPr>
        <w:t>)</w:t>
      </w:r>
      <w:proofErr w:type="gramEnd"/>
      <w:r w:rsidRPr="0066057B">
        <w:rPr>
          <w:rFonts w:ascii="Verdana" w:eastAsia="Times New Roman" w:hAnsi="Verdana" w:cs="Times New Roman"/>
          <w:sz w:val="20"/>
          <w:szCs w:val="20"/>
        </w:rPr>
        <w:t> </w:t>
      </w:r>
      <w:r w:rsidRPr="0066057B">
        <w:rPr>
          <w:rFonts w:ascii="Verdana" w:eastAsia="Times New Roman" w:hAnsi="Verdana" w:cs="Times New Roman"/>
          <w:sz w:val="20"/>
          <w:szCs w:val="20"/>
        </w:rPr>
        <w:t>The history, meaning, significance, and effect of the provisions of the Constitution of the United States and amendments thereto, with emphasis on each of the 10 amendments that make up the Bill of Rights and how the constitution provides the structure of our government.</w:t>
      </w:r>
    </w:p>
    <w:p w:rsidR="00FD4A63" w:rsidRPr="0066057B" w:rsidRDefault="00FD4A63" w:rsidP="00FD4A63">
      <w:pPr>
        <w:rPr>
          <w:rFonts w:ascii="Verdana" w:eastAsia="Times New Roman" w:hAnsi="Verdana" w:cs="Times New Roman"/>
          <w:sz w:val="20"/>
          <w:szCs w:val="20"/>
        </w:rPr>
      </w:pPr>
      <w:r w:rsidRPr="0066057B">
        <w:rPr>
          <w:rFonts w:ascii="Verdana" w:eastAsia="Times New Roman" w:hAnsi="Verdana" w:cs="Times New Roman"/>
          <w:sz w:val="20"/>
          <w:szCs w:val="20"/>
        </w:rPr>
        <w:t>(c</w:t>
      </w:r>
      <w:proofErr w:type="gramStart"/>
      <w:r w:rsidRPr="0066057B">
        <w:rPr>
          <w:rFonts w:ascii="Verdana" w:eastAsia="Times New Roman" w:hAnsi="Verdana" w:cs="Times New Roman"/>
          <w:sz w:val="20"/>
          <w:szCs w:val="20"/>
        </w:rPr>
        <w:t>)</w:t>
      </w:r>
      <w:proofErr w:type="gramEnd"/>
      <w:r w:rsidRPr="0066057B">
        <w:rPr>
          <w:rFonts w:ascii="Verdana" w:eastAsia="Times New Roman" w:hAnsi="Verdana" w:cs="Times New Roman"/>
          <w:sz w:val="20"/>
          <w:szCs w:val="20"/>
        </w:rPr>
        <w:t> </w:t>
      </w:r>
      <w:r w:rsidRPr="0066057B">
        <w:rPr>
          <w:rFonts w:ascii="Verdana" w:eastAsia="Times New Roman" w:hAnsi="Verdana" w:cs="Times New Roman"/>
          <w:sz w:val="20"/>
          <w:szCs w:val="20"/>
        </w:rPr>
        <w:t>The arguments in support of adopting our republican form of government, as they are embodied in the most important of the Federalist Papers.</w:t>
      </w:r>
    </w:p>
    <w:p w:rsidR="00FD4A63" w:rsidRPr="0066057B" w:rsidRDefault="00FD4A63" w:rsidP="00FD4A63">
      <w:pPr>
        <w:rPr>
          <w:rFonts w:ascii="Verdana" w:eastAsia="Times New Roman" w:hAnsi="Verdana" w:cs="Times New Roman"/>
          <w:sz w:val="20"/>
          <w:szCs w:val="20"/>
        </w:rPr>
      </w:pPr>
      <w:r w:rsidRPr="0066057B">
        <w:rPr>
          <w:rFonts w:ascii="Verdana" w:eastAsia="Times New Roman" w:hAnsi="Verdana" w:cs="Times New Roman"/>
          <w:sz w:val="20"/>
          <w:szCs w:val="20"/>
        </w:rPr>
        <w:t>(d</w:t>
      </w:r>
      <w:proofErr w:type="gramStart"/>
      <w:r w:rsidRPr="0066057B">
        <w:rPr>
          <w:rFonts w:ascii="Verdana" w:eastAsia="Times New Roman" w:hAnsi="Verdana" w:cs="Times New Roman"/>
          <w:sz w:val="20"/>
          <w:szCs w:val="20"/>
        </w:rPr>
        <w:t>)</w:t>
      </w:r>
      <w:proofErr w:type="gramEnd"/>
      <w:r w:rsidRPr="0066057B">
        <w:rPr>
          <w:rFonts w:ascii="Verdana" w:eastAsia="Times New Roman" w:hAnsi="Verdana" w:cs="Times New Roman"/>
          <w:sz w:val="20"/>
          <w:szCs w:val="20"/>
        </w:rPr>
        <w:t> </w:t>
      </w:r>
      <w:r w:rsidRPr="0066057B">
        <w:rPr>
          <w:rFonts w:ascii="Verdana" w:eastAsia="Times New Roman" w:hAnsi="Verdana" w:cs="Times New Roman"/>
          <w:sz w:val="20"/>
          <w:szCs w:val="20"/>
        </w:rPr>
        <w:t>Flag education, including proper flag display and flag salute.</w:t>
      </w:r>
    </w:p>
    <w:p w:rsidR="00FD4A63" w:rsidRPr="0066057B" w:rsidRDefault="00FD4A63" w:rsidP="00FD4A63">
      <w:pPr>
        <w:rPr>
          <w:rFonts w:ascii="Verdana" w:eastAsia="Times New Roman" w:hAnsi="Verdana" w:cs="Times New Roman"/>
          <w:sz w:val="20"/>
          <w:szCs w:val="20"/>
        </w:rPr>
      </w:pPr>
      <w:r w:rsidRPr="0066057B">
        <w:rPr>
          <w:rFonts w:ascii="Verdana" w:eastAsia="Times New Roman" w:hAnsi="Verdana" w:cs="Times New Roman"/>
          <w:sz w:val="20"/>
          <w:szCs w:val="20"/>
        </w:rPr>
        <w:t>(e)</w:t>
      </w:r>
      <w:r w:rsidRPr="0066057B">
        <w:rPr>
          <w:rFonts w:ascii="Verdana" w:eastAsia="Times New Roman" w:hAnsi="Verdana" w:cs="Times New Roman"/>
          <w:sz w:val="20"/>
          <w:szCs w:val="20"/>
        </w:rPr>
        <w:t> </w:t>
      </w:r>
      <w:r w:rsidRPr="0066057B">
        <w:rPr>
          <w:rFonts w:ascii="Verdana" w:eastAsia="Times New Roman" w:hAnsi="Verdana" w:cs="Times New Roman"/>
          <w:sz w:val="20"/>
          <w:szCs w:val="20"/>
        </w:rPr>
        <w:t>The elements of civil government, including the primary functions of and interrelationships between the Federal Government, the state, and its counties, municipalities, school districts, and special districts.</w:t>
      </w:r>
    </w:p>
    <w:p w:rsidR="00FD4A63" w:rsidRPr="0066057B" w:rsidRDefault="00FD4A63" w:rsidP="00FD4A63">
      <w:pPr>
        <w:rPr>
          <w:rFonts w:ascii="Verdana" w:eastAsia="Times New Roman" w:hAnsi="Verdana" w:cs="Times New Roman"/>
          <w:sz w:val="20"/>
          <w:szCs w:val="20"/>
        </w:rPr>
      </w:pPr>
      <w:r w:rsidRPr="0066057B">
        <w:rPr>
          <w:rFonts w:ascii="Verdana" w:eastAsia="Times New Roman" w:hAnsi="Verdana" w:cs="Times New Roman"/>
          <w:sz w:val="20"/>
          <w:szCs w:val="20"/>
        </w:rPr>
        <w:t>(f)</w:t>
      </w:r>
      <w:r w:rsidRPr="0066057B">
        <w:rPr>
          <w:rFonts w:ascii="Verdana" w:eastAsia="Times New Roman" w:hAnsi="Verdana" w:cs="Times New Roman"/>
          <w:sz w:val="20"/>
          <w:szCs w:val="20"/>
        </w:rPr>
        <w:t> </w:t>
      </w:r>
      <w:r w:rsidRPr="0066057B">
        <w:rPr>
          <w:rFonts w:ascii="Verdana" w:eastAsia="Times New Roman" w:hAnsi="Verdana" w:cs="Times New Roman"/>
          <w:sz w:val="20"/>
          <w:szCs w:val="20"/>
        </w:rPr>
        <w:t>The history of the United States, including the period of discovery, early colonies, the War for Independence, the Civil War, the expansion of the United States to its present boundaries, the world wars, and the civil rights movement to the present. American history shall be viewed as factual, not as constructed, shall be viewed as knowable, teachable, and testable, and shall be defined as the creation of a new nation based largely on the universal principles stated in the Declaration of Independence.</w:t>
      </w:r>
    </w:p>
    <w:p w:rsidR="00FD4A63" w:rsidRPr="0066057B" w:rsidRDefault="00FD4A63" w:rsidP="00FD4A63">
      <w:pPr>
        <w:rPr>
          <w:rFonts w:ascii="Verdana" w:eastAsia="Times New Roman" w:hAnsi="Verdana" w:cs="Times New Roman"/>
          <w:sz w:val="20"/>
          <w:szCs w:val="20"/>
        </w:rPr>
      </w:pPr>
      <w:r w:rsidRPr="0066057B">
        <w:rPr>
          <w:rFonts w:ascii="Verdana" w:eastAsia="Times New Roman" w:hAnsi="Verdana" w:cs="Times New Roman"/>
          <w:sz w:val="20"/>
          <w:szCs w:val="20"/>
        </w:rPr>
        <w:t>(g)</w:t>
      </w:r>
      <w:r w:rsidRPr="0066057B">
        <w:rPr>
          <w:rFonts w:ascii="Verdana" w:eastAsia="Times New Roman" w:hAnsi="Verdana" w:cs="Times New Roman"/>
          <w:sz w:val="20"/>
          <w:szCs w:val="20"/>
        </w:rPr>
        <w:t> </w:t>
      </w:r>
      <w:r w:rsidRPr="0066057B">
        <w:rPr>
          <w:rFonts w:ascii="Verdana" w:eastAsia="Times New Roman" w:hAnsi="Verdana" w:cs="Times New Roman"/>
          <w:sz w:val="20"/>
          <w:szCs w:val="20"/>
        </w:rPr>
        <w:t>The history of the Holocaust (1933-1945), the systematic, planned annihilation of European Jews and other groups by Nazi Germany, a watershed event in the history of humanity, to be taught in a manner that leads to an investigation of human behavior, an understanding of the ramifications of prejudice, racism, and stereotyping, and an examination of what it means to be a responsible and respectful person, for the purposes of encouraging tolerance of diversity in a pluralistic society and for nurturing and protecting democratic values and institutions.</w:t>
      </w:r>
    </w:p>
    <w:p w:rsidR="00FD4A63" w:rsidRPr="0066057B" w:rsidRDefault="00FD4A63" w:rsidP="00FD4A63">
      <w:pPr>
        <w:rPr>
          <w:rFonts w:ascii="Verdana" w:eastAsia="Times New Roman" w:hAnsi="Verdana" w:cs="Times New Roman"/>
          <w:sz w:val="20"/>
          <w:szCs w:val="20"/>
        </w:rPr>
      </w:pPr>
      <w:r w:rsidRPr="0066057B">
        <w:rPr>
          <w:rFonts w:ascii="Verdana" w:eastAsia="Times New Roman" w:hAnsi="Verdana" w:cs="Times New Roman"/>
          <w:sz w:val="20"/>
          <w:szCs w:val="20"/>
        </w:rPr>
        <w:t>(h)</w:t>
      </w:r>
      <w:r w:rsidRPr="0066057B">
        <w:rPr>
          <w:rFonts w:ascii="Verdana" w:eastAsia="Times New Roman" w:hAnsi="Verdana" w:cs="Times New Roman"/>
          <w:sz w:val="20"/>
          <w:szCs w:val="20"/>
        </w:rPr>
        <w:t> </w:t>
      </w:r>
      <w:r w:rsidRPr="0066057B">
        <w:rPr>
          <w:rFonts w:ascii="Verdana" w:eastAsia="Times New Roman" w:hAnsi="Verdana" w:cs="Times New Roman"/>
          <w:sz w:val="20"/>
          <w:szCs w:val="20"/>
        </w:rPr>
        <w:t>The history of African Americans, including the history of African peoples before the political conflicts that led to the development of slavery, the passage to America, the enslavement experience, abolition, and the contributions of African Americans to society. Instructional materials shall include the contributions of African Americans to American society.</w:t>
      </w:r>
    </w:p>
    <w:p w:rsidR="00FD4A63" w:rsidRPr="0066057B" w:rsidRDefault="00FD4A63" w:rsidP="00FD4A63">
      <w:pPr>
        <w:rPr>
          <w:rFonts w:ascii="Verdana" w:eastAsia="Times New Roman" w:hAnsi="Verdana" w:cs="Times New Roman"/>
          <w:sz w:val="20"/>
          <w:szCs w:val="20"/>
        </w:rPr>
      </w:pPr>
      <w:r w:rsidRPr="0066057B">
        <w:rPr>
          <w:rFonts w:ascii="Verdana" w:eastAsia="Times New Roman" w:hAnsi="Verdana" w:cs="Times New Roman"/>
          <w:sz w:val="20"/>
          <w:szCs w:val="20"/>
        </w:rPr>
        <w:t>(</w:t>
      </w:r>
      <w:proofErr w:type="spellStart"/>
      <w:r w:rsidRPr="0066057B">
        <w:rPr>
          <w:rFonts w:ascii="Verdana" w:eastAsia="Times New Roman" w:hAnsi="Verdana" w:cs="Times New Roman"/>
          <w:sz w:val="20"/>
          <w:szCs w:val="20"/>
        </w:rPr>
        <w:t>i</w:t>
      </w:r>
      <w:proofErr w:type="spellEnd"/>
      <w:proofErr w:type="gramStart"/>
      <w:r w:rsidRPr="0066057B">
        <w:rPr>
          <w:rFonts w:ascii="Verdana" w:eastAsia="Times New Roman" w:hAnsi="Verdana" w:cs="Times New Roman"/>
          <w:sz w:val="20"/>
          <w:szCs w:val="20"/>
        </w:rPr>
        <w:t>)</w:t>
      </w:r>
      <w:proofErr w:type="gramEnd"/>
      <w:r w:rsidRPr="0066057B">
        <w:rPr>
          <w:rFonts w:ascii="Verdana" w:eastAsia="Times New Roman" w:hAnsi="Verdana" w:cs="Times New Roman"/>
          <w:sz w:val="20"/>
          <w:szCs w:val="20"/>
        </w:rPr>
        <w:t> </w:t>
      </w:r>
      <w:r w:rsidRPr="0066057B">
        <w:rPr>
          <w:rFonts w:ascii="Verdana" w:eastAsia="Times New Roman" w:hAnsi="Verdana" w:cs="Times New Roman"/>
          <w:sz w:val="20"/>
          <w:szCs w:val="20"/>
        </w:rPr>
        <w:t>The elementary principles of agriculture.</w:t>
      </w:r>
    </w:p>
    <w:p w:rsidR="00FD4A63" w:rsidRPr="0066057B" w:rsidRDefault="00FD4A63" w:rsidP="00FD4A63">
      <w:pPr>
        <w:rPr>
          <w:rFonts w:ascii="Verdana" w:eastAsia="Times New Roman" w:hAnsi="Verdana" w:cs="Times New Roman"/>
          <w:sz w:val="20"/>
          <w:szCs w:val="20"/>
        </w:rPr>
      </w:pPr>
      <w:r w:rsidRPr="0066057B">
        <w:rPr>
          <w:rFonts w:ascii="Verdana" w:eastAsia="Times New Roman" w:hAnsi="Verdana" w:cs="Times New Roman"/>
          <w:sz w:val="20"/>
          <w:szCs w:val="20"/>
        </w:rPr>
        <w:t xml:space="preserve"> (</w:t>
      </w:r>
      <w:proofErr w:type="gramStart"/>
      <w:r w:rsidRPr="0066057B">
        <w:rPr>
          <w:rFonts w:ascii="Verdana" w:eastAsia="Times New Roman" w:hAnsi="Verdana" w:cs="Times New Roman"/>
          <w:sz w:val="20"/>
          <w:szCs w:val="20"/>
        </w:rPr>
        <w:t>l</w:t>
      </w:r>
      <w:proofErr w:type="gramEnd"/>
      <w:r w:rsidRPr="0066057B">
        <w:rPr>
          <w:rFonts w:ascii="Verdana" w:eastAsia="Times New Roman" w:hAnsi="Verdana" w:cs="Times New Roman"/>
          <w:sz w:val="20"/>
          <w:szCs w:val="20"/>
        </w:rPr>
        <w:t>)</w:t>
      </w:r>
      <w:r w:rsidRPr="0066057B">
        <w:rPr>
          <w:rFonts w:ascii="Verdana" w:eastAsia="Times New Roman" w:hAnsi="Verdana" w:cs="Times New Roman"/>
          <w:sz w:val="20"/>
          <w:szCs w:val="20"/>
        </w:rPr>
        <w:t> </w:t>
      </w:r>
      <w:r w:rsidRPr="0066057B">
        <w:rPr>
          <w:rFonts w:ascii="Verdana" w:eastAsia="Times New Roman" w:hAnsi="Verdana" w:cs="Times New Roman"/>
          <w:sz w:val="20"/>
          <w:szCs w:val="20"/>
        </w:rPr>
        <w:t>The history of the state.</w:t>
      </w:r>
    </w:p>
    <w:p w:rsidR="00FD4A63" w:rsidRPr="0066057B" w:rsidRDefault="00FD4A63" w:rsidP="00FD4A63">
      <w:pPr>
        <w:rPr>
          <w:rFonts w:ascii="Verdana" w:eastAsia="Times New Roman" w:hAnsi="Verdana" w:cs="Times New Roman"/>
          <w:sz w:val="20"/>
          <w:szCs w:val="20"/>
        </w:rPr>
      </w:pPr>
      <w:r w:rsidRPr="0066057B">
        <w:rPr>
          <w:rFonts w:ascii="Verdana" w:eastAsia="Times New Roman" w:hAnsi="Verdana" w:cs="Times New Roman"/>
          <w:sz w:val="20"/>
          <w:szCs w:val="20"/>
        </w:rPr>
        <w:t>(</w:t>
      </w:r>
      <w:proofErr w:type="gramStart"/>
      <w:r w:rsidRPr="0066057B">
        <w:rPr>
          <w:rFonts w:ascii="Verdana" w:eastAsia="Times New Roman" w:hAnsi="Verdana" w:cs="Times New Roman"/>
          <w:sz w:val="20"/>
          <w:szCs w:val="20"/>
        </w:rPr>
        <w:t>m</w:t>
      </w:r>
      <w:proofErr w:type="gramEnd"/>
      <w:r w:rsidRPr="0066057B">
        <w:rPr>
          <w:rFonts w:ascii="Verdana" w:eastAsia="Times New Roman" w:hAnsi="Verdana" w:cs="Times New Roman"/>
          <w:sz w:val="20"/>
          <w:szCs w:val="20"/>
        </w:rPr>
        <w:t>)</w:t>
      </w:r>
      <w:r w:rsidRPr="0066057B">
        <w:rPr>
          <w:rFonts w:ascii="Verdana" w:eastAsia="Times New Roman" w:hAnsi="Verdana" w:cs="Times New Roman"/>
          <w:sz w:val="20"/>
          <w:szCs w:val="20"/>
        </w:rPr>
        <w:t> </w:t>
      </w:r>
      <w:r w:rsidRPr="0066057B">
        <w:rPr>
          <w:rFonts w:ascii="Verdana" w:eastAsia="Times New Roman" w:hAnsi="Verdana" w:cs="Times New Roman"/>
          <w:sz w:val="20"/>
          <w:szCs w:val="20"/>
        </w:rPr>
        <w:t>The conservation of natural resources.</w:t>
      </w:r>
    </w:p>
    <w:p w:rsidR="00FD4A63" w:rsidRPr="0066057B" w:rsidRDefault="00FD4A63" w:rsidP="00FD4A63">
      <w:pPr>
        <w:rPr>
          <w:rFonts w:ascii="Verdana" w:eastAsia="Times New Roman" w:hAnsi="Verdana" w:cs="Times New Roman"/>
          <w:sz w:val="20"/>
          <w:szCs w:val="20"/>
        </w:rPr>
      </w:pPr>
      <w:r w:rsidRPr="0066057B">
        <w:rPr>
          <w:rFonts w:ascii="Verdana" w:eastAsia="Times New Roman" w:hAnsi="Verdana" w:cs="Times New Roman"/>
          <w:sz w:val="20"/>
          <w:szCs w:val="20"/>
        </w:rPr>
        <w:t>(</w:t>
      </w:r>
      <w:proofErr w:type="gramStart"/>
      <w:r w:rsidRPr="0066057B">
        <w:rPr>
          <w:rFonts w:ascii="Verdana" w:eastAsia="Times New Roman" w:hAnsi="Verdana" w:cs="Times New Roman"/>
          <w:sz w:val="20"/>
          <w:szCs w:val="20"/>
        </w:rPr>
        <w:t>n</w:t>
      </w:r>
      <w:proofErr w:type="gramEnd"/>
      <w:r w:rsidRPr="0066057B">
        <w:rPr>
          <w:rFonts w:ascii="Verdana" w:eastAsia="Times New Roman" w:hAnsi="Verdana" w:cs="Times New Roman"/>
          <w:sz w:val="20"/>
          <w:szCs w:val="20"/>
        </w:rPr>
        <w:t>)</w:t>
      </w:r>
      <w:r w:rsidRPr="0066057B">
        <w:rPr>
          <w:rFonts w:ascii="Verdana" w:eastAsia="Times New Roman" w:hAnsi="Verdana" w:cs="Times New Roman"/>
          <w:sz w:val="20"/>
          <w:szCs w:val="20"/>
        </w:rPr>
        <w:t> </w:t>
      </w:r>
      <w:r w:rsidRPr="0066057B">
        <w:rPr>
          <w:rFonts w:ascii="Verdana" w:eastAsia="Times New Roman" w:hAnsi="Verdana" w:cs="Times New Roman"/>
          <w:sz w:val="20"/>
          <w:szCs w:val="20"/>
        </w:rPr>
        <w:t xml:space="preserve">Comprehensive health education that addresses concepts of community health; consumer health; </w:t>
      </w:r>
    </w:p>
    <w:p w:rsidR="00FD4A63" w:rsidRPr="0066057B" w:rsidRDefault="00FD4A63" w:rsidP="003C6D19">
      <w:pPr>
        <w:rPr>
          <w:rFonts w:ascii="Verdana" w:eastAsia="Times New Roman" w:hAnsi="Verdana" w:cs="Times New Roman"/>
          <w:sz w:val="20"/>
          <w:szCs w:val="20"/>
        </w:rPr>
      </w:pPr>
      <w:r w:rsidRPr="0066057B">
        <w:rPr>
          <w:rFonts w:ascii="Verdana" w:eastAsia="Times New Roman" w:hAnsi="Verdana" w:cs="Times New Roman"/>
          <w:sz w:val="20"/>
          <w:szCs w:val="20"/>
        </w:rPr>
        <w:t>(</w:t>
      </w:r>
      <w:proofErr w:type="gramStart"/>
      <w:r w:rsidRPr="0066057B">
        <w:rPr>
          <w:rFonts w:ascii="Verdana" w:eastAsia="Times New Roman" w:hAnsi="Verdana" w:cs="Times New Roman"/>
          <w:sz w:val="20"/>
          <w:szCs w:val="20"/>
        </w:rPr>
        <w:t>p</w:t>
      </w:r>
      <w:proofErr w:type="gramEnd"/>
      <w:r w:rsidRPr="0066057B">
        <w:rPr>
          <w:rFonts w:ascii="Verdana" w:eastAsia="Times New Roman" w:hAnsi="Verdana" w:cs="Times New Roman"/>
          <w:sz w:val="20"/>
          <w:szCs w:val="20"/>
        </w:rPr>
        <w:t>)</w:t>
      </w:r>
      <w:r w:rsidRPr="0066057B">
        <w:rPr>
          <w:rFonts w:ascii="Verdana" w:eastAsia="Times New Roman" w:hAnsi="Verdana" w:cs="Times New Roman"/>
          <w:sz w:val="20"/>
          <w:szCs w:val="20"/>
        </w:rPr>
        <w:t> </w:t>
      </w:r>
      <w:r w:rsidRPr="0066057B">
        <w:rPr>
          <w:rFonts w:ascii="Verdana" w:eastAsia="Times New Roman" w:hAnsi="Verdana" w:cs="Times New Roman"/>
          <w:sz w:val="20"/>
          <w:szCs w:val="20"/>
        </w:rPr>
        <w:t>The study of Hispanic contributions to the United States.</w:t>
      </w:r>
    </w:p>
    <w:p w:rsidR="00FD4A63" w:rsidRPr="0066057B" w:rsidRDefault="00FD4A63" w:rsidP="003C6D19">
      <w:pPr>
        <w:rPr>
          <w:rFonts w:ascii="Verdana" w:eastAsia="Times New Roman" w:hAnsi="Verdana" w:cs="Times New Roman"/>
          <w:sz w:val="20"/>
          <w:szCs w:val="20"/>
        </w:rPr>
      </w:pPr>
      <w:r w:rsidRPr="0066057B">
        <w:rPr>
          <w:rFonts w:ascii="Verdana" w:eastAsia="Times New Roman" w:hAnsi="Verdana" w:cs="Times New Roman"/>
          <w:sz w:val="20"/>
          <w:szCs w:val="20"/>
        </w:rPr>
        <w:t>(</w:t>
      </w:r>
      <w:proofErr w:type="gramStart"/>
      <w:r w:rsidRPr="0066057B">
        <w:rPr>
          <w:rFonts w:ascii="Verdana" w:eastAsia="Times New Roman" w:hAnsi="Verdana" w:cs="Times New Roman"/>
          <w:sz w:val="20"/>
          <w:szCs w:val="20"/>
        </w:rPr>
        <w:t>q</w:t>
      </w:r>
      <w:proofErr w:type="gramEnd"/>
      <w:r w:rsidRPr="0066057B">
        <w:rPr>
          <w:rFonts w:ascii="Verdana" w:eastAsia="Times New Roman" w:hAnsi="Verdana" w:cs="Times New Roman"/>
          <w:sz w:val="20"/>
          <w:szCs w:val="20"/>
        </w:rPr>
        <w:t>)</w:t>
      </w:r>
      <w:r w:rsidRPr="0066057B">
        <w:rPr>
          <w:rFonts w:ascii="Verdana" w:eastAsia="Times New Roman" w:hAnsi="Verdana" w:cs="Times New Roman"/>
          <w:sz w:val="20"/>
          <w:szCs w:val="20"/>
        </w:rPr>
        <w:t> </w:t>
      </w:r>
      <w:r w:rsidRPr="0066057B">
        <w:rPr>
          <w:rFonts w:ascii="Verdana" w:eastAsia="Times New Roman" w:hAnsi="Verdana" w:cs="Times New Roman"/>
          <w:sz w:val="20"/>
          <w:szCs w:val="20"/>
        </w:rPr>
        <w:t>The study of women’s contributions to the United States.</w:t>
      </w:r>
    </w:p>
    <w:p w:rsidR="00FD4A63" w:rsidRPr="0066057B" w:rsidRDefault="00FD4A63" w:rsidP="00FD4A63">
      <w:pPr>
        <w:rPr>
          <w:rFonts w:ascii="Verdana" w:eastAsia="Times New Roman" w:hAnsi="Verdana" w:cs="Times New Roman"/>
          <w:sz w:val="20"/>
          <w:szCs w:val="20"/>
        </w:rPr>
      </w:pPr>
      <w:r w:rsidRPr="0066057B">
        <w:rPr>
          <w:rFonts w:ascii="Verdana" w:eastAsia="Times New Roman" w:hAnsi="Verdana" w:cs="Times New Roman"/>
          <w:sz w:val="20"/>
          <w:szCs w:val="20"/>
        </w:rPr>
        <w:t>(r</w:t>
      </w:r>
      <w:proofErr w:type="gramStart"/>
      <w:r w:rsidRPr="0066057B">
        <w:rPr>
          <w:rFonts w:ascii="Verdana" w:eastAsia="Times New Roman" w:hAnsi="Verdana" w:cs="Times New Roman"/>
          <w:sz w:val="20"/>
          <w:szCs w:val="20"/>
        </w:rPr>
        <w:t>)</w:t>
      </w:r>
      <w:proofErr w:type="gramEnd"/>
      <w:r w:rsidRPr="0066057B">
        <w:rPr>
          <w:rFonts w:ascii="Verdana" w:eastAsia="Times New Roman" w:hAnsi="Verdana" w:cs="Times New Roman"/>
          <w:sz w:val="20"/>
          <w:szCs w:val="20"/>
        </w:rPr>
        <w:t> </w:t>
      </w:r>
      <w:r w:rsidRPr="0066057B">
        <w:rPr>
          <w:rFonts w:ascii="Verdana" w:eastAsia="Times New Roman" w:hAnsi="Verdana" w:cs="Times New Roman"/>
          <w:sz w:val="20"/>
          <w:szCs w:val="20"/>
        </w:rPr>
        <w:t>The nature and importance of free enterprise to the United States economy.</w:t>
      </w:r>
    </w:p>
    <w:p w:rsidR="00FD4A63" w:rsidRPr="0066057B" w:rsidRDefault="00FD4A63" w:rsidP="00FD4A63">
      <w:pPr>
        <w:rPr>
          <w:rFonts w:ascii="Verdana" w:eastAsia="Times New Roman" w:hAnsi="Verdana" w:cs="Times New Roman"/>
          <w:sz w:val="20"/>
          <w:szCs w:val="20"/>
        </w:rPr>
      </w:pPr>
      <w:r w:rsidRPr="0066057B">
        <w:rPr>
          <w:rFonts w:ascii="Verdana" w:eastAsia="Times New Roman" w:hAnsi="Verdana" w:cs="Times New Roman"/>
          <w:sz w:val="20"/>
          <w:szCs w:val="20"/>
        </w:rPr>
        <w:t>(</w:t>
      </w:r>
      <w:proofErr w:type="gramStart"/>
      <w:r w:rsidRPr="0066057B">
        <w:rPr>
          <w:rFonts w:ascii="Verdana" w:eastAsia="Times New Roman" w:hAnsi="Verdana" w:cs="Times New Roman"/>
          <w:sz w:val="20"/>
          <w:szCs w:val="20"/>
        </w:rPr>
        <w:t>s</w:t>
      </w:r>
      <w:proofErr w:type="gramEnd"/>
      <w:r w:rsidRPr="0066057B">
        <w:rPr>
          <w:rFonts w:ascii="Verdana" w:eastAsia="Times New Roman" w:hAnsi="Verdana" w:cs="Times New Roman"/>
          <w:sz w:val="20"/>
          <w:szCs w:val="20"/>
        </w:rPr>
        <w:t>)</w:t>
      </w:r>
      <w:r w:rsidRPr="0066057B">
        <w:rPr>
          <w:rFonts w:ascii="Verdana" w:eastAsia="Times New Roman" w:hAnsi="Verdana" w:cs="Times New Roman"/>
          <w:sz w:val="20"/>
          <w:szCs w:val="20"/>
        </w:rPr>
        <w:t> </w:t>
      </w:r>
      <w:r w:rsidRPr="0066057B">
        <w:rPr>
          <w:rFonts w:ascii="Verdana" w:eastAsia="Times New Roman" w:hAnsi="Verdana" w:cs="Times New Roman"/>
          <w:sz w:val="20"/>
          <w:szCs w:val="20"/>
        </w:rPr>
        <w:t xml:space="preserve">A character-development program in the elementary schools, similar to Character First or Character Counts, which is secular in nature. Beginning in school year 2004-2005, the character-development program shall be required in kindergarten through grade 12. Each district school board shall develop or adopt a curriculum for the character-development program that shall be submitted to the department for approval. The character-development curriculum shall stress the qualities of patriotism; responsibility; citizenship; kindness; respect for authority, life, liberty, and personal property; honesty; charity; self-control; racial, ethnic, and religious tolerance; and cooperation. The character-development curriculum for grades 9 through 12 shall, at a minimum, include instruction on developing leadership skills, interpersonal skills, organization skills, and research skills; creating a resume; developing and practicing the skills necessary for employment interviews; conflict resolution, workplace ethics, and workplace law; managing </w:t>
      </w:r>
      <w:r w:rsidRPr="0066057B">
        <w:rPr>
          <w:rFonts w:ascii="Verdana" w:eastAsia="Times New Roman" w:hAnsi="Verdana" w:cs="Times New Roman"/>
          <w:sz w:val="20"/>
          <w:szCs w:val="20"/>
        </w:rPr>
        <w:lastRenderedPageBreak/>
        <w:t>stress and expectations; and developing skills that enable students to become more resilient and self-motivated.</w:t>
      </w:r>
    </w:p>
    <w:p w:rsidR="00FD4A63" w:rsidRPr="0066057B" w:rsidRDefault="00FD4A63" w:rsidP="00FD4A63">
      <w:pPr>
        <w:rPr>
          <w:rFonts w:ascii="Verdana" w:eastAsia="Times New Roman" w:hAnsi="Verdana" w:cs="Times New Roman"/>
          <w:sz w:val="20"/>
          <w:szCs w:val="20"/>
        </w:rPr>
      </w:pPr>
      <w:r w:rsidRPr="0066057B">
        <w:rPr>
          <w:rFonts w:ascii="Verdana" w:eastAsia="Times New Roman" w:hAnsi="Verdana" w:cs="Times New Roman"/>
          <w:sz w:val="20"/>
          <w:szCs w:val="20"/>
        </w:rPr>
        <w:t>(t</w:t>
      </w:r>
      <w:proofErr w:type="gramStart"/>
      <w:r w:rsidRPr="0066057B">
        <w:rPr>
          <w:rFonts w:ascii="Verdana" w:eastAsia="Times New Roman" w:hAnsi="Verdana" w:cs="Times New Roman"/>
          <w:sz w:val="20"/>
          <w:szCs w:val="20"/>
        </w:rPr>
        <w:t>)</w:t>
      </w:r>
      <w:proofErr w:type="gramEnd"/>
      <w:r w:rsidRPr="0066057B">
        <w:rPr>
          <w:rFonts w:ascii="Verdana" w:eastAsia="Times New Roman" w:hAnsi="Verdana" w:cs="Times New Roman"/>
          <w:sz w:val="20"/>
          <w:szCs w:val="20"/>
        </w:rPr>
        <w:t> </w:t>
      </w:r>
      <w:r w:rsidRPr="0066057B">
        <w:rPr>
          <w:rFonts w:ascii="Verdana" w:eastAsia="Times New Roman" w:hAnsi="Verdana" w:cs="Times New Roman"/>
          <w:sz w:val="20"/>
          <w:szCs w:val="20"/>
        </w:rPr>
        <w:t>In order to encourage patriotism, the sacrifices that veterans have made in serving our country and protecting democratic values worldwide. Such instruction must occur on or before Veterans’ Day and Memorial Day. Members of the instructional staff are encouraged to use the assistance of local veterans when practicable.</w:t>
      </w:r>
    </w:p>
    <w:p w:rsidR="00FD4A63" w:rsidRPr="0066057B" w:rsidRDefault="00FD4A63" w:rsidP="00FD4A63">
      <w:pPr>
        <w:rPr>
          <w:rFonts w:ascii="Verdana" w:eastAsia="Times New Roman" w:hAnsi="Verdana" w:cs="Times New Roman"/>
          <w:sz w:val="20"/>
          <w:szCs w:val="20"/>
        </w:rPr>
      </w:pPr>
    </w:p>
    <w:p w:rsidR="00FD4A63" w:rsidRPr="0066057B" w:rsidRDefault="00FD4A63" w:rsidP="00FD4A63">
      <w:pPr>
        <w:rPr>
          <w:rFonts w:ascii="Verdana" w:eastAsia="Times New Roman" w:hAnsi="Verdana" w:cs="Times New Roman"/>
          <w:sz w:val="20"/>
          <w:szCs w:val="20"/>
        </w:rPr>
      </w:pPr>
      <w:r w:rsidRPr="0066057B">
        <w:rPr>
          <w:rFonts w:ascii="Verdana" w:eastAsia="Times New Roman" w:hAnsi="Verdana" w:cs="Times New Roman"/>
          <w:sz w:val="20"/>
          <w:szCs w:val="20"/>
        </w:rPr>
        <w:t>1003.421</w:t>
      </w:r>
      <w:r w:rsidRPr="0066057B">
        <w:rPr>
          <w:rFonts w:ascii="Verdana" w:eastAsia="Times New Roman" w:hAnsi="Verdana" w:cs="Times New Roman"/>
          <w:sz w:val="20"/>
          <w:szCs w:val="20"/>
        </w:rPr>
        <w:t> </w:t>
      </w:r>
      <w:r w:rsidRPr="0066057B">
        <w:rPr>
          <w:rFonts w:ascii="Verdana" w:eastAsia="Times New Roman" w:hAnsi="Verdana" w:cs="Times New Roman"/>
          <w:sz w:val="20"/>
          <w:szCs w:val="20"/>
        </w:rPr>
        <w:t>Recitation of the Declaration of Independence.—</w:t>
      </w:r>
    </w:p>
    <w:p w:rsidR="00FD4A63" w:rsidRPr="0066057B" w:rsidRDefault="00FD4A63" w:rsidP="00FD4A63">
      <w:pPr>
        <w:rPr>
          <w:rFonts w:ascii="Times New Roman" w:eastAsia="Times New Roman" w:hAnsi="Times New Roman" w:cs="Times New Roman"/>
          <w:sz w:val="24"/>
          <w:szCs w:val="24"/>
        </w:rPr>
      </w:pPr>
      <w:r w:rsidRPr="0066057B">
        <w:rPr>
          <w:rFonts w:ascii="Verdana" w:eastAsia="Times New Roman" w:hAnsi="Verdana" w:cs="Times New Roman"/>
          <w:sz w:val="20"/>
          <w:szCs w:val="20"/>
        </w:rPr>
        <w:t>(1</w:t>
      </w:r>
      <w:proofErr w:type="gramStart"/>
      <w:r w:rsidRPr="0066057B">
        <w:rPr>
          <w:rFonts w:ascii="Verdana" w:eastAsia="Times New Roman" w:hAnsi="Verdana" w:cs="Times New Roman"/>
          <w:sz w:val="20"/>
          <w:szCs w:val="20"/>
        </w:rPr>
        <w:t>)</w:t>
      </w:r>
      <w:proofErr w:type="gramEnd"/>
      <w:r w:rsidRPr="0066057B">
        <w:rPr>
          <w:rFonts w:ascii="Verdana" w:eastAsia="Times New Roman" w:hAnsi="Verdana" w:cs="Times New Roman"/>
          <w:sz w:val="20"/>
          <w:szCs w:val="20"/>
        </w:rPr>
        <w:t> </w:t>
      </w:r>
      <w:r w:rsidRPr="0066057B">
        <w:rPr>
          <w:rFonts w:ascii="Verdana" w:eastAsia="Times New Roman" w:hAnsi="Verdana" w:cs="Times New Roman"/>
          <w:sz w:val="20"/>
          <w:szCs w:val="20"/>
        </w:rPr>
        <w:t>To educate students about the sacrifices made for freedom in the founding of this country and the values on which this country was founded, the last full week of classes in September shall be recognized in public schools as Celebrate Freedom Week. Celebrate Freedom Week must include at least 3 hours of appropriate instruction in each social studies class, as determined by each school district, which instruction shall include an in-depth study of the intent, meaning, and importance of the Declaration of Independence.</w:t>
      </w:r>
    </w:p>
    <w:p w:rsidR="00FD4A63" w:rsidRPr="0066057B" w:rsidRDefault="00FD4A63" w:rsidP="00FD4A63">
      <w:pPr>
        <w:rPr>
          <w:rFonts w:ascii="Verdana" w:eastAsia="Times New Roman" w:hAnsi="Verdana" w:cs="Times New Roman"/>
          <w:sz w:val="20"/>
          <w:szCs w:val="20"/>
        </w:rPr>
      </w:pPr>
      <w:r w:rsidRPr="0066057B">
        <w:rPr>
          <w:rFonts w:ascii="Verdana" w:eastAsia="Times New Roman" w:hAnsi="Verdana" w:cs="Times New Roman"/>
          <w:sz w:val="20"/>
          <w:szCs w:val="20"/>
        </w:rPr>
        <w:t>(2</w:t>
      </w:r>
      <w:proofErr w:type="gramStart"/>
      <w:r w:rsidRPr="0066057B">
        <w:rPr>
          <w:rFonts w:ascii="Verdana" w:eastAsia="Times New Roman" w:hAnsi="Verdana" w:cs="Times New Roman"/>
          <w:sz w:val="20"/>
          <w:szCs w:val="20"/>
        </w:rPr>
        <w:t>)</w:t>
      </w:r>
      <w:proofErr w:type="gramEnd"/>
      <w:r w:rsidRPr="0066057B">
        <w:rPr>
          <w:rFonts w:ascii="Verdana" w:eastAsia="Times New Roman" w:hAnsi="Verdana" w:cs="Times New Roman"/>
          <w:sz w:val="20"/>
          <w:szCs w:val="20"/>
        </w:rPr>
        <w:t> </w:t>
      </w:r>
      <w:r w:rsidRPr="0066057B">
        <w:rPr>
          <w:rFonts w:ascii="Verdana" w:eastAsia="Times New Roman" w:hAnsi="Verdana" w:cs="Times New Roman"/>
          <w:sz w:val="20"/>
          <w:szCs w:val="20"/>
        </w:rPr>
        <w:t>To emphasize the importance of this week, at the beginning of each school day or in homeroom, during the last full week of September, public school principals and teachers shall conduct an oral recitation by students of the following words of the Declaration of Independence: “We hold these truths to be self-evident, that all men are created equal, that they are endowed by their Creator with certain unalienable rights, that among these are life, liberty and the pursuit of happiness. That to secure these rights, governments are instituted among men, deriving their just powers from the consent of the governed.”</w:t>
      </w:r>
    </w:p>
    <w:p w:rsidR="00FD4A63" w:rsidRPr="0066057B" w:rsidRDefault="00FD4A63" w:rsidP="00FD4A63">
      <w:pPr>
        <w:rPr>
          <w:rFonts w:ascii="Verdana" w:eastAsia="Times New Roman" w:hAnsi="Verdana" w:cs="Times New Roman"/>
          <w:sz w:val="20"/>
          <w:szCs w:val="20"/>
        </w:rPr>
      </w:pPr>
      <w:r w:rsidRPr="0066057B">
        <w:rPr>
          <w:rFonts w:ascii="Verdana" w:eastAsia="Times New Roman" w:hAnsi="Verdana" w:cs="Times New Roman"/>
          <w:sz w:val="20"/>
          <w:szCs w:val="20"/>
        </w:rPr>
        <w:t>(3</w:t>
      </w:r>
      <w:proofErr w:type="gramStart"/>
      <w:r w:rsidRPr="0066057B">
        <w:rPr>
          <w:rFonts w:ascii="Verdana" w:eastAsia="Times New Roman" w:hAnsi="Verdana" w:cs="Times New Roman"/>
          <w:sz w:val="20"/>
          <w:szCs w:val="20"/>
        </w:rPr>
        <w:t>)</w:t>
      </w:r>
      <w:proofErr w:type="gramEnd"/>
      <w:r w:rsidRPr="0066057B">
        <w:rPr>
          <w:rFonts w:ascii="Verdana" w:eastAsia="Times New Roman" w:hAnsi="Verdana" w:cs="Times New Roman"/>
          <w:sz w:val="20"/>
          <w:szCs w:val="20"/>
        </w:rPr>
        <w:t> </w:t>
      </w:r>
      <w:r w:rsidRPr="0066057B">
        <w:rPr>
          <w:rFonts w:ascii="Verdana" w:eastAsia="Times New Roman" w:hAnsi="Verdana" w:cs="Times New Roman"/>
          <w:sz w:val="20"/>
          <w:szCs w:val="20"/>
        </w:rPr>
        <w:t>Student recitation of this statement shall serve to reaffirm the American ideals of individual liberty.</w:t>
      </w:r>
    </w:p>
    <w:p w:rsidR="00FD4A63" w:rsidRPr="0066057B" w:rsidRDefault="00FD4A63" w:rsidP="00FD4A63">
      <w:pPr>
        <w:rPr>
          <w:rFonts w:ascii="Verdana" w:eastAsia="Times New Roman" w:hAnsi="Verdana" w:cs="Times New Roman"/>
          <w:sz w:val="20"/>
          <w:szCs w:val="20"/>
        </w:rPr>
      </w:pPr>
      <w:r w:rsidRPr="0066057B">
        <w:rPr>
          <w:rFonts w:ascii="Verdana" w:eastAsia="Times New Roman" w:hAnsi="Verdana" w:cs="Times New Roman"/>
          <w:sz w:val="20"/>
          <w:szCs w:val="20"/>
        </w:rPr>
        <w:t>(4</w:t>
      </w:r>
      <w:proofErr w:type="gramStart"/>
      <w:r w:rsidRPr="0066057B">
        <w:rPr>
          <w:rFonts w:ascii="Verdana" w:eastAsia="Times New Roman" w:hAnsi="Verdana" w:cs="Times New Roman"/>
          <w:sz w:val="20"/>
          <w:szCs w:val="20"/>
        </w:rPr>
        <w:t>)</w:t>
      </w:r>
      <w:proofErr w:type="gramEnd"/>
      <w:r w:rsidRPr="0066057B">
        <w:rPr>
          <w:rFonts w:ascii="Verdana" w:eastAsia="Times New Roman" w:hAnsi="Verdana" w:cs="Times New Roman"/>
          <w:sz w:val="20"/>
          <w:szCs w:val="20"/>
        </w:rPr>
        <w:t> </w:t>
      </w:r>
      <w:r w:rsidRPr="0066057B">
        <w:rPr>
          <w:rFonts w:ascii="Verdana" w:eastAsia="Times New Roman" w:hAnsi="Verdana" w:cs="Times New Roman"/>
          <w:sz w:val="20"/>
          <w:szCs w:val="20"/>
        </w:rPr>
        <w:t>Upon written request by a student’s parent, the student must be excused from the recitation of the Declaration of Independence.</w:t>
      </w:r>
    </w:p>
    <w:p w:rsidR="00FD4A63" w:rsidRPr="0066057B" w:rsidRDefault="00FD4A63" w:rsidP="00FD4A63">
      <w:pPr>
        <w:rPr>
          <w:rFonts w:ascii="Verdana" w:eastAsia="Times New Roman" w:hAnsi="Verdana" w:cs="Times New Roman"/>
          <w:sz w:val="20"/>
          <w:szCs w:val="20"/>
        </w:rPr>
      </w:pPr>
      <w:r w:rsidRPr="0066057B">
        <w:rPr>
          <w:rFonts w:ascii="Verdana" w:eastAsia="Times New Roman" w:hAnsi="Verdana" w:cs="Times New Roman"/>
          <w:sz w:val="20"/>
          <w:szCs w:val="20"/>
        </w:rPr>
        <w:t xml:space="preserve">History.—s. 1, </w:t>
      </w:r>
      <w:proofErr w:type="spellStart"/>
      <w:r w:rsidRPr="0066057B">
        <w:rPr>
          <w:rFonts w:ascii="Verdana" w:eastAsia="Times New Roman" w:hAnsi="Verdana" w:cs="Times New Roman"/>
          <w:sz w:val="20"/>
          <w:szCs w:val="20"/>
        </w:rPr>
        <w:t>ch.</w:t>
      </w:r>
      <w:proofErr w:type="spellEnd"/>
      <w:r w:rsidRPr="0066057B">
        <w:rPr>
          <w:rFonts w:ascii="Verdana" w:eastAsia="Times New Roman" w:hAnsi="Verdana" w:cs="Times New Roman"/>
          <w:sz w:val="20"/>
          <w:szCs w:val="20"/>
        </w:rPr>
        <w:t xml:space="preserve"> 2002-213.</w:t>
      </w:r>
    </w:p>
    <w:p w:rsidR="00FD4A63" w:rsidRPr="0066057B" w:rsidRDefault="00FD4A63" w:rsidP="00FD4A63">
      <w:pPr>
        <w:rPr>
          <w:rFonts w:ascii="Verdana" w:eastAsia="Times New Roman" w:hAnsi="Verdana" w:cs="Times New Roman"/>
          <w:sz w:val="20"/>
          <w:szCs w:val="20"/>
        </w:rPr>
      </w:pPr>
    </w:p>
    <w:p w:rsidR="00FD4A63" w:rsidRPr="0066057B" w:rsidRDefault="00FD4A63" w:rsidP="00FD4A63">
      <w:pPr>
        <w:rPr>
          <w:rFonts w:ascii="Verdana" w:eastAsia="Times New Roman" w:hAnsi="Verdana" w:cs="Times New Roman"/>
          <w:sz w:val="20"/>
          <w:szCs w:val="20"/>
        </w:rPr>
      </w:pPr>
    </w:p>
    <w:p w:rsidR="00FD4A63" w:rsidRPr="0066057B" w:rsidRDefault="00FD4A63" w:rsidP="00FD4A63">
      <w:pPr>
        <w:rPr>
          <w:rFonts w:ascii="Verdana" w:eastAsia="Times New Roman" w:hAnsi="Verdana" w:cs="Times New Roman"/>
          <w:sz w:val="20"/>
          <w:szCs w:val="20"/>
        </w:rPr>
      </w:pPr>
      <w:r w:rsidRPr="0066057B">
        <w:rPr>
          <w:rFonts w:ascii="Verdana" w:eastAsia="Times New Roman" w:hAnsi="Verdana" w:cs="Times New Roman"/>
          <w:sz w:val="20"/>
          <w:szCs w:val="20"/>
        </w:rPr>
        <w:t>1003.44</w:t>
      </w:r>
      <w:r w:rsidRPr="0066057B">
        <w:rPr>
          <w:rFonts w:ascii="Verdana" w:eastAsia="Times New Roman" w:hAnsi="Verdana" w:cs="Times New Roman"/>
          <w:sz w:val="20"/>
          <w:szCs w:val="20"/>
        </w:rPr>
        <w:t> </w:t>
      </w:r>
      <w:r w:rsidRPr="0066057B">
        <w:rPr>
          <w:rFonts w:ascii="Verdana" w:eastAsia="Times New Roman" w:hAnsi="Verdana" w:cs="Times New Roman"/>
          <w:sz w:val="20"/>
          <w:szCs w:val="20"/>
        </w:rPr>
        <w:t>Patriotic programs; rules.—</w:t>
      </w:r>
    </w:p>
    <w:p w:rsidR="00FD4A63" w:rsidRPr="00FD4A63" w:rsidRDefault="00FD4A63" w:rsidP="00FD4A63">
      <w:pPr>
        <w:rPr>
          <w:rFonts w:ascii="Times New Roman" w:eastAsia="Times New Roman" w:hAnsi="Times New Roman" w:cs="Times New Roman"/>
          <w:sz w:val="24"/>
          <w:szCs w:val="24"/>
        </w:rPr>
      </w:pPr>
      <w:r w:rsidRPr="0066057B">
        <w:rPr>
          <w:rFonts w:ascii="Verdana" w:eastAsia="Times New Roman" w:hAnsi="Verdana" w:cs="Times New Roman"/>
          <w:sz w:val="20"/>
          <w:szCs w:val="20"/>
        </w:rPr>
        <w:t>(1)</w:t>
      </w:r>
      <w:r w:rsidRPr="0066057B">
        <w:rPr>
          <w:rFonts w:ascii="Verdana" w:eastAsia="Times New Roman" w:hAnsi="Verdana" w:cs="Times New Roman"/>
          <w:sz w:val="20"/>
          <w:szCs w:val="20"/>
        </w:rPr>
        <w:t> </w:t>
      </w:r>
      <w:r w:rsidRPr="0066057B">
        <w:rPr>
          <w:rFonts w:ascii="Verdana" w:eastAsia="Times New Roman" w:hAnsi="Verdana" w:cs="Times New Roman"/>
          <w:sz w:val="20"/>
          <w:szCs w:val="20"/>
        </w:rPr>
        <w:t xml:space="preserve">Each district school board may adopt rules to require, in all of the schools of the district, programs of a patriotic nature to encourage greater respect for the government of the United States and its national anthem and flag, subject always to other existing pertinent laws of the United States or of the state. When the national anthem is played, students and all civilians shall stand at attention, men removing the headdress, except when such headdress is worn for religious purposes. The pledge of allegiance to the flag, “I pledge allegiance to the flag of the United States of America and to the republic for which it stands, one nation under God, indivisible, with liberty and justice for all,” shall be rendered by students standing with the right hand over the heart. The pledge of allegiance to the flag shall be recited at the beginning of the day in each public elementary, middle, and high school in the state. Each student shall be informed by a written notice published in the student handbook or a similar publication pursuant to s. </w:t>
      </w:r>
      <w:hyperlink r:id="rId5" w:history="1">
        <w:r w:rsidRPr="0066057B">
          <w:rPr>
            <w:rFonts w:ascii="Verdana" w:eastAsia="Times New Roman" w:hAnsi="Verdana" w:cs="Times New Roman"/>
            <w:color w:val="0000FF"/>
            <w:sz w:val="20"/>
            <w:szCs w:val="20"/>
            <w:u w:val="single"/>
          </w:rPr>
          <w:t>1006.07</w:t>
        </w:r>
      </w:hyperlink>
      <w:r w:rsidRPr="0066057B">
        <w:rPr>
          <w:rFonts w:ascii="Verdana" w:eastAsia="Times New Roman" w:hAnsi="Verdana" w:cs="Times New Roman"/>
          <w:sz w:val="20"/>
          <w:szCs w:val="20"/>
        </w:rPr>
        <w:t xml:space="preserve">(2) that the student has the right not to participate in reciting the pledge. Upon written request by his or her parent, the student must be excused from reciting the pledge, including standing and placing the right hand over his or her heart. When the pledge is given, unexcused students must show full respect to the flag by standing at attention, men removing the headdress, except when such headdress is worn for religious purposes, as provided by Pub. L. </w:t>
      </w:r>
      <w:proofErr w:type="spellStart"/>
      <w:r w:rsidRPr="0066057B">
        <w:rPr>
          <w:rFonts w:ascii="Verdana" w:eastAsia="Times New Roman" w:hAnsi="Verdana" w:cs="Times New Roman"/>
          <w:sz w:val="20"/>
          <w:szCs w:val="20"/>
        </w:rPr>
        <w:t>ch.</w:t>
      </w:r>
      <w:proofErr w:type="spellEnd"/>
      <w:r w:rsidRPr="0066057B">
        <w:rPr>
          <w:rFonts w:ascii="Verdana" w:eastAsia="Times New Roman" w:hAnsi="Verdana" w:cs="Times New Roman"/>
          <w:sz w:val="20"/>
          <w:szCs w:val="20"/>
        </w:rPr>
        <w:t xml:space="preserve"> 77-435, s. 7, approved June 22, 1942, 56 Stat. 377, as amended by Pub. L. </w:t>
      </w:r>
      <w:proofErr w:type="spellStart"/>
      <w:r w:rsidRPr="0066057B">
        <w:rPr>
          <w:rFonts w:ascii="Verdana" w:eastAsia="Times New Roman" w:hAnsi="Verdana" w:cs="Times New Roman"/>
          <w:sz w:val="20"/>
          <w:szCs w:val="20"/>
        </w:rPr>
        <w:t>ch.</w:t>
      </w:r>
      <w:proofErr w:type="spellEnd"/>
      <w:r w:rsidRPr="0066057B">
        <w:rPr>
          <w:rFonts w:ascii="Verdana" w:eastAsia="Times New Roman" w:hAnsi="Verdana" w:cs="Times New Roman"/>
          <w:sz w:val="20"/>
          <w:szCs w:val="20"/>
        </w:rPr>
        <w:t xml:space="preserve"> 77-806, 56 Stat. 1074, approved December 22, 1942.</w:t>
      </w:r>
    </w:p>
    <w:p w:rsidR="00F05132" w:rsidRDefault="00F05132"/>
    <w:p w:rsidR="00FD4A63" w:rsidRDefault="00FD4A63"/>
    <w:sectPr w:rsidR="00FD4A63" w:rsidSect="003C6D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A63"/>
    <w:rsid w:val="003C1CD1"/>
    <w:rsid w:val="003C6D19"/>
    <w:rsid w:val="0066057B"/>
    <w:rsid w:val="00CB5EC1"/>
    <w:rsid w:val="00F05132"/>
    <w:rsid w:val="00FD4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176A5-6684-4574-9C7D-CF28B21C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number"/>
    <w:basedOn w:val="DefaultParagraphFont"/>
    <w:rsid w:val="00FD4A63"/>
  </w:style>
  <w:style w:type="character" w:customStyle="1" w:styleId="catchlinetext">
    <w:name w:val="catchlinetext"/>
    <w:basedOn w:val="DefaultParagraphFont"/>
    <w:rsid w:val="00FD4A63"/>
  </w:style>
  <w:style w:type="character" w:customStyle="1" w:styleId="emdash">
    <w:name w:val="emdash"/>
    <w:basedOn w:val="DefaultParagraphFont"/>
    <w:rsid w:val="00FD4A63"/>
  </w:style>
  <w:style w:type="character" w:customStyle="1" w:styleId="sectionbody">
    <w:name w:val="sectionbody"/>
    <w:basedOn w:val="DefaultParagraphFont"/>
    <w:rsid w:val="00FD4A63"/>
  </w:style>
  <w:style w:type="character" w:customStyle="1" w:styleId="number">
    <w:name w:val="number"/>
    <w:basedOn w:val="DefaultParagraphFont"/>
    <w:rsid w:val="00FD4A63"/>
  </w:style>
  <w:style w:type="character" w:customStyle="1" w:styleId="text">
    <w:name w:val="text"/>
    <w:basedOn w:val="DefaultParagraphFont"/>
    <w:rsid w:val="00FD4A63"/>
  </w:style>
  <w:style w:type="character" w:styleId="Hyperlink">
    <w:name w:val="Hyperlink"/>
    <w:basedOn w:val="DefaultParagraphFont"/>
    <w:uiPriority w:val="99"/>
    <w:semiHidden/>
    <w:unhideWhenUsed/>
    <w:rsid w:val="00FD4A63"/>
    <w:rPr>
      <w:color w:val="0000FF"/>
      <w:u w:val="single"/>
    </w:rPr>
  </w:style>
  <w:style w:type="character" w:customStyle="1" w:styleId="historytitle">
    <w:name w:val="historytitle"/>
    <w:basedOn w:val="DefaultParagraphFont"/>
    <w:rsid w:val="00FD4A63"/>
  </w:style>
  <w:style w:type="character" w:customStyle="1" w:styleId="historytext">
    <w:name w:val="historytext"/>
    <w:basedOn w:val="DefaultParagraphFont"/>
    <w:rsid w:val="00FD4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6308">
      <w:bodyDiv w:val="1"/>
      <w:marLeft w:val="0"/>
      <w:marRight w:val="0"/>
      <w:marTop w:val="0"/>
      <w:marBottom w:val="0"/>
      <w:divBdr>
        <w:top w:val="none" w:sz="0" w:space="0" w:color="auto"/>
        <w:left w:val="none" w:sz="0" w:space="0" w:color="auto"/>
        <w:bottom w:val="none" w:sz="0" w:space="0" w:color="auto"/>
        <w:right w:val="none" w:sz="0" w:space="0" w:color="auto"/>
      </w:divBdr>
      <w:divsChild>
        <w:div w:id="1577864311">
          <w:marLeft w:val="0"/>
          <w:marRight w:val="0"/>
          <w:marTop w:val="0"/>
          <w:marBottom w:val="0"/>
          <w:divBdr>
            <w:top w:val="none" w:sz="0" w:space="0" w:color="auto"/>
            <w:left w:val="none" w:sz="0" w:space="0" w:color="auto"/>
            <w:bottom w:val="none" w:sz="0" w:space="0" w:color="auto"/>
            <w:right w:val="none" w:sz="0" w:space="0" w:color="auto"/>
          </w:divBdr>
          <w:divsChild>
            <w:div w:id="933128001">
              <w:marLeft w:val="0"/>
              <w:marRight w:val="0"/>
              <w:marTop w:val="0"/>
              <w:marBottom w:val="0"/>
              <w:divBdr>
                <w:top w:val="none" w:sz="0" w:space="0" w:color="auto"/>
                <w:left w:val="none" w:sz="0" w:space="0" w:color="auto"/>
                <w:bottom w:val="none" w:sz="0" w:space="0" w:color="auto"/>
                <w:right w:val="none" w:sz="0" w:space="0" w:color="auto"/>
              </w:divBdr>
            </w:div>
            <w:div w:id="1599676487">
              <w:marLeft w:val="0"/>
              <w:marRight w:val="0"/>
              <w:marTop w:val="0"/>
              <w:marBottom w:val="0"/>
              <w:divBdr>
                <w:top w:val="none" w:sz="0" w:space="0" w:color="auto"/>
                <w:left w:val="none" w:sz="0" w:space="0" w:color="auto"/>
                <w:bottom w:val="none" w:sz="0" w:space="0" w:color="auto"/>
                <w:right w:val="none" w:sz="0" w:space="0" w:color="auto"/>
              </w:divBdr>
            </w:div>
            <w:div w:id="1194920529">
              <w:marLeft w:val="0"/>
              <w:marRight w:val="0"/>
              <w:marTop w:val="0"/>
              <w:marBottom w:val="0"/>
              <w:divBdr>
                <w:top w:val="none" w:sz="0" w:space="0" w:color="auto"/>
                <w:left w:val="none" w:sz="0" w:space="0" w:color="auto"/>
                <w:bottom w:val="none" w:sz="0" w:space="0" w:color="auto"/>
                <w:right w:val="none" w:sz="0" w:space="0" w:color="auto"/>
              </w:divBdr>
            </w:div>
            <w:div w:id="1091967639">
              <w:marLeft w:val="0"/>
              <w:marRight w:val="0"/>
              <w:marTop w:val="0"/>
              <w:marBottom w:val="0"/>
              <w:divBdr>
                <w:top w:val="none" w:sz="0" w:space="0" w:color="auto"/>
                <w:left w:val="none" w:sz="0" w:space="0" w:color="auto"/>
                <w:bottom w:val="none" w:sz="0" w:space="0" w:color="auto"/>
                <w:right w:val="none" w:sz="0" w:space="0" w:color="auto"/>
              </w:divBdr>
            </w:div>
            <w:div w:id="8164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7213">
      <w:bodyDiv w:val="1"/>
      <w:marLeft w:val="0"/>
      <w:marRight w:val="0"/>
      <w:marTop w:val="0"/>
      <w:marBottom w:val="0"/>
      <w:divBdr>
        <w:top w:val="none" w:sz="0" w:space="0" w:color="auto"/>
        <w:left w:val="none" w:sz="0" w:space="0" w:color="auto"/>
        <w:bottom w:val="none" w:sz="0" w:space="0" w:color="auto"/>
        <w:right w:val="none" w:sz="0" w:space="0" w:color="auto"/>
      </w:divBdr>
      <w:divsChild>
        <w:div w:id="1567909350">
          <w:marLeft w:val="0"/>
          <w:marRight w:val="0"/>
          <w:marTop w:val="0"/>
          <w:marBottom w:val="0"/>
          <w:divBdr>
            <w:top w:val="none" w:sz="0" w:space="0" w:color="auto"/>
            <w:left w:val="none" w:sz="0" w:space="0" w:color="auto"/>
            <w:bottom w:val="none" w:sz="0" w:space="0" w:color="auto"/>
            <w:right w:val="none" w:sz="0" w:space="0" w:color="auto"/>
          </w:divBdr>
        </w:div>
        <w:div w:id="1279141784">
          <w:marLeft w:val="0"/>
          <w:marRight w:val="0"/>
          <w:marTop w:val="0"/>
          <w:marBottom w:val="0"/>
          <w:divBdr>
            <w:top w:val="none" w:sz="0" w:space="0" w:color="auto"/>
            <w:left w:val="none" w:sz="0" w:space="0" w:color="auto"/>
            <w:bottom w:val="none" w:sz="0" w:space="0" w:color="auto"/>
            <w:right w:val="none" w:sz="0" w:space="0" w:color="auto"/>
          </w:divBdr>
          <w:divsChild>
            <w:div w:id="1382367986">
              <w:marLeft w:val="0"/>
              <w:marRight w:val="0"/>
              <w:marTop w:val="0"/>
              <w:marBottom w:val="0"/>
              <w:divBdr>
                <w:top w:val="none" w:sz="0" w:space="0" w:color="auto"/>
                <w:left w:val="none" w:sz="0" w:space="0" w:color="auto"/>
                <w:bottom w:val="none" w:sz="0" w:space="0" w:color="auto"/>
                <w:right w:val="none" w:sz="0" w:space="0" w:color="auto"/>
              </w:divBdr>
            </w:div>
            <w:div w:id="1785995615">
              <w:marLeft w:val="0"/>
              <w:marRight w:val="0"/>
              <w:marTop w:val="0"/>
              <w:marBottom w:val="0"/>
              <w:divBdr>
                <w:top w:val="none" w:sz="0" w:space="0" w:color="auto"/>
                <w:left w:val="none" w:sz="0" w:space="0" w:color="auto"/>
                <w:bottom w:val="none" w:sz="0" w:space="0" w:color="auto"/>
                <w:right w:val="none" w:sz="0" w:space="0" w:color="auto"/>
              </w:divBdr>
            </w:div>
            <w:div w:id="1205749378">
              <w:marLeft w:val="0"/>
              <w:marRight w:val="0"/>
              <w:marTop w:val="0"/>
              <w:marBottom w:val="0"/>
              <w:divBdr>
                <w:top w:val="none" w:sz="0" w:space="0" w:color="auto"/>
                <w:left w:val="none" w:sz="0" w:space="0" w:color="auto"/>
                <w:bottom w:val="none" w:sz="0" w:space="0" w:color="auto"/>
                <w:right w:val="none" w:sz="0" w:space="0" w:color="auto"/>
              </w:divBdr>
            </w:div>
            <w:div w:id="375197714">
              <w:marLeft w:val="0"/>
              <w:marRight w:val="0"/>
              <w:marTop w:val="0"/>
              <w:marBottom w:val="0"/>
              <w:divBdr>
                <w:top w:val="none" w:sz="0" w:space="0" w:color="auto"/>
                <w:left w:val="none" w:sz="0" w:space="0" w:color="auto"/>
                <w:bottom w:val="none" w:sz="0" w:space="0" w:color="auto"/>
                <w:right w:val="none" w:sz="0" w:space="0" w:color="auto"/>
              </w:divBdr>
            </w:div>
            <w:div w:id="48579533">
              <w:marLeft w:val="0"/>
              <w:marRight w:val="0"/>
              <w:marTop w:val="0"/>
              <w:marBottom w:val="0"/>
              <w:divBdr>
                <w:top w:val="none" w:sz="0" w:space="0" w:color="auto"/>
                <w:left w:val="none" w:sz="0" w:space="0" w:color="auto"/>
                <w:bottom w:val="none" w:sz="0" w:space="0" w:color="auto"/>
                <w:right w:val="none" w:sz="0" w:space="0" w:color="auto"/>
              </w:divBdr>
            </w:div>
            <w:div w:id="623343442">
              <w:marLeft w:val="0"/>
              <w:marRight w:val="0"/>
              <w:marTop w:val="0"/>
              <w:marBottom w:val="0"/>
              <w:divBdr>
                <w:top w:val="none" w:sz="0" w:space="0" w:color="auto"/>
                <w:left w:val="none" w:sz="0" w:space="0" w:color="auto"/>
                <w:bottom w:val="none" w:sz="0" w:space="0" w:color="auto"/>
                <w:right w:val="none" w:sz="0" w:space="0" w:color="auto"/>
              </w:divBdr>
            </w:div>
            <w:div w:id="509612402">
              <w:marLeft w:val="0"/>
              <w:marRight w:val="0"/>
              <w:marTop w:val="0"/>
              <w:marBottom w:val="0"/>
              <w:divBdr>
                <w:top w:val="none" w:sz="0" w:space="0" w:color="auto"/>
                <w:left w:val="none" w:sz="0" w:space="0" w:color="auto"/>
                <w:bottom w:val="none" w:sz="0" w:space="0" w:color="auto"/>
                <w:right w:val="none" w:sz="0" w:space="0" w:color="auto"/>
              </w:divBdr>
            </w:div>
            <w:div w:id="1287086243">
              <w:marLeft w:val="0"/>
              <w:marRight w:val="0"/>
              <w:marTop w:val="0"/>
              <w:marBottom w:val="0"/>
              <w:divBdr>
                <w:top w:val="none" w:sz="0" w:space="0" w:color="auto"/>
                <w:left w:val="none" w:sz="0" w:space="0" w:color="auto"/>
                <w:bottom w:val="none" w:sz="0" w:space="0" w:color="auto"/>
                <w:right w:val="none" w:sz="0" w:space="0" w:color="auto"/>
              </w:divBdr>
            </w:div>
            <w:div w:id="1624770465">
              <w:marLeft w:val="0"/>
              <w:marRight w:val="0"/>
              <w:marTop w:val="0"/>
              <w:marBottom w:val="0"/>
              <w:divBdr>
                <w:top w:val="none" w:sz="0" w:space="0" w:color="auto"/>
                <w:left w:val="none" w:sz="0" w:space="0" w:color="auto"/>
                <w:bottom w:val="none" w:sz="0" w:space="0" w:color="auto"/>
                <w:right w:val="none" w:sz="0" w:space="0" w:color="auto"/>
              </w:divBdr>
            </w:div>
            <w:div w:id="896739932">
              <w:marLeft w:val="0"/>
              <w:marRight w:val="0"/>
              <w:marTop w:val="0"/>
              <w:marBottom w:val="0"/>
              <w:divBdr>
                <w:top w:val="none" w:sz="0" w:space="0" w:color="auto"/>
                <w:left w:val="none" w:sz="0" w:space="0" w:color="auto"/>
                <w:bottom w:val="none" w:sz="0" w:space="0" w:color="auto"/>
                <w:right w:val="none" w:sz="0" w:space="0" w:color="auto"/>
              </w:divBdr>
            </w:div>
            <w:div w:id="248782472">
              <w:marLeft w:val="0"/>
              <w:marRight w:val="0"/>
              <w:marTop w:val="0"/>
              <w:marBottom w:val="0"/>
              <w:divBdr>
                <w:top w:val="none" w:sz="0" w:space="0" w:color="auto"/>
                <w:left w:val="none" w:sz="0" w:space="0" w:color="auto"/>
                <w:bottom w:val="none" w:sz="0" w:space="0" w:color="auto"/>
                <w:right w:val="none" w:sz="0" w:space="0" w:color="auto"/>
              </w:divBdr>
            </w:div>
            <w:div w:id="1244416406">
              <w:marLeft w:val="0"/>
              <w:marRight w:val="0"/>
              <w:marTop w:val="0"/>
              <w:marBottom w:val="0"/>
              <w:divBdr>
                <w:top w:val="none" w:sz="0" w:space="0" w:color="auto"/>
                <w:left w:val="none" w:sz="0" w:space="0" w:color="auto"/>
                <w:bottom w:val="none" w:sz="0" w:space="0" w:color="auto"/>
                <w:right w:val="none" w:sz="0" w:space="0" w:color="auto"/>
              </w:divBdr>
            </w:div>
            <w:div w:id="211383538">
              <w:marLeft w:val="0"/>
              <w:marRight w:val="0"/>
              <w:marTop w:val="0"/>
              <w:marBottom w:val="0"/>
              <w:divBdr>
                <w:top w:val="none" w:sz="0" w:space="0" w:color="auto"/>
                <w:left w:val="none" w:sz="0" w:space="0" w:color="auto"/>
                <w:bottom w:val="none" w:sz="0" w:space="0" w:color="auto"/>
                <w:right w:val="none" w:sz="0" w:space="0" w:color="auto"/>
              </w:divBdr>
            </w:div>
            <w:div w:id="247429561">
              <w:marLeft w:val="0"/>
              <w:marRight w:val="0"/>
              <w:marTop w:val="0"/>
              <w:marBottom w:val="0"/>
              <w:divBdr>
                <w:top w:val="none" w:sz="0" w:space="0" w:color="auto"/>
                <w:left w:val="none" w:sz="0" w:space="0" w:color="auto"/>
                <w:bottom w:val="none" w:sz="0" w:space="0" w:color="auto"/>
                <w:right w:val="none" w:sz="0" w:space="0" w:color="auto"/>
              </w:divBdr>
            </w:div>
            <w:div w:id="1569147763">
              <w:marLeft w:val="0"/>
              <w:marRight w:val="0"/>
              <w:marTop w:val="0"/>
              <w:marBottom w:val="0"/>
              <w:divBdr>
                <w:top w:val="none" w:sz="0" w:space="0" w:color="auto"/>
                <w:left w:val="none" w:sz="0" w:space="0" w:color="auto"/>
                <w:bottom w:val="none" w:sz="0" w:space="0" w:color="auto"/>
                <w:right w:val="none" w:sz="0" w:space="0" w:color="auto"/>
              </w:divBdr>
            </w:div>
            <w:div w:id="722142643">
              <w:marLeft w:val="0"/>
              <w:marRight w:val="0"/>
              <w:marTop w:val="0"/>
              <w:marBottom w:val="0"/>
              <w:divBdr>
                <w:top w:val="none" w:sz="0" w:space="0" w:color="auto"/>
                <w:left w:val="none" w:sz="0" w:space="0" w:color="auto"/>
                <w:bottom w:val="none" w:sz="0" w:space="0" w:color="auto"/>
                <w:right w:val="none" w:sz="0" w:space="0" w:color="auto"/>
              </w:divBdr>
            </w:div>
            <w:div w:id="841552688">
              <w:marLeft w:val="0"/>
              <w:marRight w:val="0"/>
              <w:marTop w:val="0"/>
              <w:marBottom w:val="0"/>
              <w:divBdr>
                <w:top w:val="none" w:sz="0" w:space="0" w:color="auto"/>
                <w:left w:val="none" w:sz="0" w:space="0" w:color="auto"/>
                <w:bottom w:val="none" w:sz="0" w:space="0" w:color="auto"/>
                <w:right w:val="none" w:sz="0" w:space="0" w:color="auto"/>
              </w:divBdr>
            </w:div>
            <w:div w:id="863058336">
              <w:marLeft w:val="0"/>
              <w:marRight w:val="0"/>
              <w:marTop w:val="0"/>
              <w:marBottom w:val="0"/>
              <w:divBdr>
                <w:top w:val="none" w:sz="0" w:space="0" w:color="auto"/>
                <w:left w:val="none" w:sz="0" w:space="0" w:color="auto"/>
                <w:bottom w:val="none" w:sz="0" w:space="0" w:color="auto"/>
                <w:right w:val="none" w:sz="0" w:space="0" w:color="auto"/>
              </w:divBdr>
            </w:div>
            <w:div w:id="1004166356">
              <w:marLeft w:val="0"/>
              <w:marRight w:val="0"/>
              <w:marTop w:val="0"/>
              <w:marBottom w:val="0"/>
              <w:divBdr>
                <w:top w:val="none" w:sz="0" w:space="0" w:color="auto"/>
                <w:left w:val="none" w:sz="0" w:space="0" w:color="auto"/>
                <w:bottom w:val="none" w:sz="0" w:space="0" w:color="auto"/>
                <w:right w:val="none" w:sz="0" w:space="0" w:color="auto"/>
              </w:divBdr>
            </w:div>
            <w:div w:id="12322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5012">
      <w:bodyDiv w:val="1"/>
      <w:marLeft w:val="0"/>
      <w:marRight w:val="0"/>
      <w:marTop w:val="0"/>
      <w:marBottom w:val="0"/>
      <w:divBdr>
        <w:top w:val="none" w:sz="0" w:space="0" w:color="auto"/>
        <w:left w:val="none" w:sz="0" w:space="0" w:color="auto"/>
        <w:bottom w:val="none" w:sz="0" w:space="0" w:color="auto"/>
        <w:right w:val="none" w:sz="0" w:space="0" w:color="auto"/>
      </w:divBdr>
      <w:divsChild>
        <w:div w:id="76488614">
          <w:marLeft w:val="0"/>
          <w:marRight w:val="0"/>
          <w:marTop w:val="0"/>
          <w:marBottom w:val="0"/>
          <w:divBdr>
            <w:top w:val="none" w:sz="0" w:space="0" w:color="auto"/>
            <w:left w:val="none" w:sz="0" w:space="0" w:color="auto"/>
            <w:bottom w:val="none" w:sz="0" w:space="0" w:color="auto"/>
            <w:right w:val="none" w:sz="0" w:space="0" w:color="auto"/>
          </w:divBdr>
        </w:div>
      </w:divsChild>
    </w:div>
    <w:div w:id="2146777552">
      <w:bodyDiv w:val="1"/>
      <w:marLeft w:val="0"/>
      <w:marRight w:val="0"/>
      <w:marTop w:val="0"/>
      <w:marBottom w:val="0"/>
      <w:divBdr>
        <w:top w:val="none" w:sz="0" w:space="0" w:color="auto"/>
        <w:left w:val="none" w:sz="0" w:space="0" w:color="auto"/>
        <w:bottom w:val="none" w:sz="0" w:space="0" w:color="auto"/>
        <w:right w:val="none" w:sz="0" w:space="0" w:color="auto"/>
      </w:divBdr>
      <w:divsChild>
        <w:div w:id="1555920339">
          <w:marLeft w:val="0"/>
          <w:marRight w:val="0"/>
          <w:marTop w:val="0"/>
          <w:marBottom w:val="0"/>
          <w:divBdr>
            <w:top w:val="none" w:sz="0" w:space="0" w:color="auto"/>
            <w:left w:val="none" w:sz="0" w:space="0" w:color="auto"/>
            <w:bottom w:val="none" w:sz="0" w:space="0" w:color="auto"/>
            <w:right w:val="none" w:sz="0" w:space="0" w:color="auto"/>
          </w:divBdr>
          <w:divsChild>
            <w:div w:id="655035315">
              <w:marLeft w:val="0"/>
              <w:marRight w:val="0"/>
              <w:marTop w:val="0"/>
              <w:marBottom w:val="0"/>
              <w:divBdr>
                <w:top w:val="none" w:sz="0" w:space="0" w:color="auto"/>
                <w:left w:val="none" w:sz="0" w:space="0" w:color="auto"/>
                <w:bottom w:val="none" w:sz="0" w:space="0" w:color="auto"/>
                <w:right w:val="none" w:sz="0" w:space="0" w:color="auto"/>
              </w:divBdr>
              <w:divsChild>
                <w:div w:id="1888224843">
                  <w:marLeft w:val="0"/>
                  <w:marRight w:val="0"/>
                  <w:marTop w:val="0"/>
                  <w:marBottom w:val="0"/>
                  <w:divBdr>
                    <w:top w:val="none" w:sz="0" w:space="0" w:color="auto"/>
                    <w:left w:val="none" w:sz="0" w:space="0" w:color="auto"/>
                    <w:bottom w:val="none" w:sz="0" w:space="0" w:color="auto"/>
                    <w:right w:val="none" w:sz="0" w:space="0" w:color="auto"/>
                  </w:divBdr>
                </w:div>
                <w:div w:id="1971934153">
                  <w:marLeft w:val="0"/>
                  <w:marRight w:val="0"/>
                  <w:marTop w:val="0"/>
                  <w:marBottom w:val="0"/>
                  <w:divBdr>
                    <w:top w:val="none" w:sz="0" w:space="0" w:color="auto"/>
                    <w:left w:val="none" w:sz="0" w:space="0" w:color="auto"/>
                    <w:bottom w:val="none" w:sz="0" w:space="0" w:color="auto"/>
                    <w:right w:val="none" w:sz="0" w:space="0" w:color="auto"/>
                  </w:divBdr>
                  <w:divsChild>
                    <w:div w:id="2055544822">
                      <w:marLeft w:val="0"/>
                      <w:marRight w:val="0"/>
                      <w:marTop w:val="0"/>
                      <w:marBottom w:val="0"/>
                      <w:divBdr>
                        <w:top w:val="none" w:sz="0" w:space="0" w:color="auto"/>
                        <w:left w:val="none" w:sz="0" w:space="0" w:color="auto"/>
                        <w:bottom w:val="none" w:sz="0" w:space="0" w:color="auto"/>
                        <w:right w:val="none" w:sz="0" w:space="0" w:color="auto"/>
                      </w:divBdr>
                    </w:div>
                    <w:div w:id="612442696">
                      <w:marLeft w:val="0"/>
                      <w:marRight w:val="0"/>
                      <w:marTop w:val="0"/>
                      <w:marBottom w:val="0"/>
                      <w:divBdr>
                        <w:top w:val="none" w:sz="0" w:space="0" w:color="auto"/>
                        <w:left w:val="none" w:sz="0" w:space="0" w:color="auto"/>
                        <w:bottom w:val="none" w:sz="0" w:space="0" w:color="auto"/>
                        <w:right w:val="none" w:sz="0" w:space="0" w:color="auto"/>
                      </w:divBdr>
                    </w:div>
                    <w:div w:id="696929749">
                      <w:marLeft w:val="0"/>
                      <w:marRight w:val="0"/>
                      <w:marTop w:val="0"/>
                      <w:marBottom w:val="0"/>
                      <w:divBdr>
                        <w:top w:val="none" w:sz="0" w:space="0" w:color="auto"/>
                        <w:left w:val="none" w:sz="0" w:space="0" w:color="auto"/>
                        <w:bottom w:val="none" w:sz="0" w:space="0" w:color="auto"/>
                        <w:right w:val="none" w:sz="0" w:space="0" w:color="auto"/>
                      </w:divBdr>
                    </w:div>
                    <w:div w:id="334692723">
                      <w:marLeft w:val="0"/>
                      <w:marRight w:val="0"/>
                      <w:marTop w:val="0"/>
                      <w:marBottom w:val="0"/>
                      <w:divBdr>
                        <w:top w:val="none" w:sz="0" w:space="0" w:color="auto"/>
                        <w:left w:val="none" w:sz="0" w:space="0" w:color="auto"/>
                        <w:bottom w:val="none" w:sz="0" w:space="0" w:color="auto"/>
                        <w:right w:val="none" w:sz="0" w:space="0" w:color="auto"/>
                      </w:divBdr>
                    </w:div>
                    <w:div w:id="875430175">
                      <w:marLeft w:val="0"/>
                      <w:marRight w:val="0"/>
                      <w:marTop w:val="0"/>
                      <w:marBottom w:val="0"/>
                      <w:divBdr>
                        <w:top w:val="none" w:sz="0" w:space="0" w:color="auto"/>
                        <w:left w:val="none" w:sz="0" w:space="0" w:color="auto"/>
                        <w:bottom w:val="none" w:sz="0" w:space="0" w:color="auto"/>
                        <w:right w:val="none" w:sz="0" w:space="0" w:color="auto"/>
                      </w:divBdr>
                    </w:div>
                    <w:div w:id="300236361">
                      <w:marLeft w:val="0"/>
                      <w:marRight w:val="0"/>
                      <w:marTop w:val="0"/>
                      <w:marBottom w:val="0"/>
                      <w:divBdr>
                        <w:top w:val="none" w:sz="0" w:space="0" w:color="auto"/>
                        <w:left w:val="none" w:sz="0" w:space="0" w:color="auto"/>
                        <w:bottom w:val="none" w:sz="0" w:space="0" w:color="auto"/>
                        <w:right w:val="none" w:sz="0" w:space="0" w:color="auto"/>
                      </w:divBdr>
                    </w:div>
                    <w:div w:id="193810061">
                      <w:marLeft w:val="0"/>
                      <w:marRight w:val="0"/>
                      <w:marTop w:val="0"/>
                      <w:marBottom w:val="0"/>
                      <w:divBdr>
                        <w:top w:val="none" w:sz="0" w:space="0" w:color="auto"/>
                        <w:left w:val="none" w:sz="0" w:space="0" w:color="auto"/>
                        <w:bottom w:val="none" w:sz="0" w:space="0" w:color="auto"/>
                        <w:right w:val="none" w:sz="0" w:space="0" w:color="auto"/>
                      </w:divBdr>
                    </w:div>
                    <w:div w:id="228926076">
                      <w:marLeft w:val="0"/>
                      <w:marRight w:val="0"/>
                      <w:marTop w:val="0"/>
                      <w:marBottom w:val="0"/>
                      <w:divBdr>
                        <w:top w:val="none" w:sz="0" w:space="0" w:color="auto"/>
                        <w:left w:val="none" w:sz="0" w:space="0" w:color="auto"/>
                        <w:bottom w:val="none" w:sz="0" w:space="0" w:color="auto"/>
                        <w:right w:val="none" w:sz="0" w:space="0" w:color="auto"/>
                      </w:divBdr>
                    </w:div>
                    <w:div w:id="246816958">
                      <w:marLeft w:val="0"/>
                      <w:marRight w:val="0"/>
                      <w:marTop w:val="0"/>
                      <w:marBottom w:val="0"/>
                      <w:divBdr>
                        <w:top w:val="none" w:sz="0" w:space="0" w:color="auto"/>
                        <w:left w:val="none" w:sz="0" w:space="0" w:color="auto"/>
                        <w:bottom w:val="none" w:sz="0" w:space="0" w:color="auto"/>
                        <w:right w:val="none" w:sz="0" w:space="0" w:color="auto"/>
                      </w:divBdr>
                    </w:div>
                    <w:div w:id="1013193673">
                      <w:marLeft w:val="0"/>
                      <w:marRight w:val="0"/>
                      <w:marTop w:val="0"/>
                      <w:marBottom w:val="0"/>
                      <w:divBdr>
                        <w:top w:val="none" w:sz="0" w:space="0" w:color="auto"/>
                        <w:left w:val="none" w:sz="0" w:space="0" w:color="auto"/>
                        <w:bottom w:val="none" w:sz="0" w:space="0" w:color="auto"/>
                        <w:right w:val="none" w:sz="0" w:space="0" w:color="auto"/>
                      </w:divBdr>
                    </w:div>
                    <w:div w:id="188227758">
                      <w:marLeft w:val="0"/>
                      <w:marRight w:val="0"/>
                      <w:marTop w:val="0"/>
                      <w:marBottom w:val="0"/>
                      <w:divBdr>
                        <w:top w:val="none" w:sz="0" w:space="0" w:color="auto"/>
                        <w:left w:val="none" w:sz="0" w:space="0" w:color="auto"/>
                        <w:bottom w:val="none" w:sz="0" w:space="0" w:color="auto"/>
                        <w:right w:val="none" w:sz="0" w:space="0" w:color="auto"/>
                      </w:divBdr>
                    </w:div>
                    <w:div w:id="1408184688">
                      <w:marLeft w:val="0"/>
                      <w:marRight w:val="0"/>
                      <w:marTop w:val="0"/>
                      <w:marBottom w:val="0"/>
                      <w:divBdr>
                        <w:top w:val="none" w:sz="0" w:space="0" w:color="auto"/>
                        <w:left w:val="none" w:sz="0" w:space="0" w:color="auto"/>
                        <w:bottom w:val="none" w:sz="0" w:space="0" w:color="auto"/>
                        <w:right w:val="none" w:sz="0" w:space="0" w:color="auto"/>
                      </w:divBdr>
                    </w:div>
                    <w:div w:id="957687693">
                      <w:marLeft w:val="0"/>
                      <w:marRight w:val="0"/>
                      <w:marTop w:val="0"/>
                      <w:marBottom w:val="0"/>
                      <w:divBdr>
                        <w:top w:val="none" w:sz="0" w:space="0" w:color="auto"/>
                        <w:left w:val="none" w:sz="0" w:space="0" w:color="auto"/>
                        <w:bottom w:val="none" w:sz="0" w:space="0" w:color="auto"/>
                        <w:right w:val="none" w:sz="0" w:space="0" w:color="auto"/>
                      </w:divBdr>
                    </w:div>
                    <w:div w:id="1422491094">
                      <w:marLeft w:val="0"/>
                      <w:marRight w:val="0"/>
                      <w:marTop w:val="0"/>
                      <w:marBottom w:val="0"/>
                      <w:divBdr>
                        <w:top w:val="none" w:sz="0" w:space="0" w:color="auto"/>
                        <w:left w:val="none" w:sz="0" w:space="0" w:color="auto"/>
                        <w:bottom w:val="none" w:sz="0" w:space="0" w:color="auto"/>
                        <w:right w:val="none" w:sz="0" w:space="0" w:color="auto"/>
                      </w:divBdr>
                    </w:div>
                    <w:div w:id="690490313">
                      <w:marLeft w:val="0"/>
                      <w:marRight w:val="0"/>
                      <w:marTop w:val="0"/>
                      <w:marBottom w:val="0"/>
                      <w:divBdr>
                        <w:top w:val="none" w:sz="0" w:space="0" w:color="auto"/>
                        <w:left w:val="none" w:sz="0" w:space="0" w:color="auto"/>
                        <w:bottom w:val="none" w:sz="0" w:space="0" w:color="auto"/>
                        <w:right w:val="none" w:sz="0" w:space="0" w:color="auto"/>
                      </w:divBdr>
                    </w:div>
                    <w:div w:id="722603595">
                      <w:marLeft w:val="0"/>
                      <w:marRight w:val="0"/>
                      <w:marTop w:val="0"/>
                      <w:marBottom w:val="0"/>
                      <w:divBdr>
                        <w:top w:val="none" w:sz="0" w:space="0" w:color="auto"/>
                        <w:left w:val="none" w:sz="0" w:space="0" w:color="auto"/>
                        <w:bottom w:val="none" w:sz="0" w:space="0" w:color="auto"/>
                        <w:right w:val="none" w:sz="0" w:space="0" w:color="auto"/>
                      </w:divBdr>
                    </w:div>
                    <w:div w:id="1328365864">
                      <w:marLeft w:val="0"/>
                      <w:marRight w:val="0"/>
                      <w:marTop w:val="0"/>
                      <w:marBottom w:val="0"/>
                      <w:divBdr>
                        <w:top w:val="none" w:sz="0" w:space="0" w:color="auto"/>
                        <w:left w:val="none" w:sz="0" w:space="0" w:color="auto"/>
                        <w:bottom w:val="none" w:sz="0" w:space="0" w:color="auto"/>
                        <w:right w:val="none" w:sz="0" w:space="0" w:color="auto"/>
                      </w:divBdr>
                    </w:div>
                    <w:div w:id="992221670">
                      <w:marLeft w:val="0"/>
                      <w:marRight w:val="0"/>
                      <w:marTop w:val="0"/>
                      <w:marBottom w:val="0"/>
                      <w:divBdr>
                        <w:top w:val="none" w:sz="0" w:space="0" w:color="auto"/>
                        <w:left w:val="none" w:sz="0" w:space="0" w:color="auto"/>
                        <w:bottom w:val="none" w:sz="0" w:space="0" w:color="auto"/>
                        <w:right w:val="none" w:sz="0" w:space="0" w:color="auto"/>
                      </w:divBdr>
                    </w:div>
                    <w:div w:id="714046756">
                      <w:marLeft w:val="0"/>
                      <w:marRight w:val="0"/>
                      <w:marTop w:val="0"/>
                      <w:marBottom w:val="0"/>
                      <w:divBdr>
                        <w:top w:val="none" w:sz="0" w:space="0" w:color="auto"/>
                        <w:left w:val="none" w:sz="0" w:space="0" w:color="auto"/>
                        <w:bottom w:val="none" w:sz="0" w:space="0" w:color="auto"/>
                        <w:right w:val="none" w:sz="0" w:space="0" w:color="auto"/>
                      </w:divBdr>
                    </w:div>
                    <w:div w:id="182286060">
                      <w:marLeft w:val="0"/>
                      <w:marRight w:val="0"/>
                      <w:marTop w:val="0"/>
                      <w:marBottom w:val="0"/>
                      <w:divBdr>
                        <w:top w:val="none" w:sz="0" w:space="0" w:color="auto"/>
                        <w:left w:val="none" w:sz="0" w:space="0" w:color="auto"/>
                        <w:bottom w:val="none" w:sz="0" w:space="0" w:color="auto"/>
                        <w:right w:val="none" w:sz="0" w:space="0" w:color="auto"/>
                      </w:divBdr>
                    </w:div>
                  </w:divsChild>
                </w:div>
                <w:div w:id="1657687783">
                  <w:marLeft w:val="0"/>
                  <w:marRight w:val="0"/>
                  <w:marTop w:val="0"/>
                  <w:marBottom w:val="0"/>
                  <w:divBdr>
                    <w:top w:val="none" w:sz="0" w:space="0" w:color="auto"/>
                    <w:left w:val="none" w:sz="0" w:space="0" w:color="auto"/>
                    <w:bottom w:val="none" w:sz="0" w:space="0" w:color="auto"/>
                    <w:right w:val="none" w:sz="0" w:space="0" w:color="auto"/>
                  </w:divBdr>
                </w:div>
                <w:div w:id="6473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g.state.fl.us/statutes/index.cfm?App_mode=Display_Statute&amp;Search_String=1003.44&amp;URL=1000-1099/1006/Sections/1006.07.html" TargetMode="External"/><Relationship Id="rId4" Type="http://schemas.openxmlformats.org/officeDocument/2006/relationships/hyperlink" Target="http://www.leg.state.fl.us/statutes/index.cfm?App_mode=Display_Statute&amp;Search_String=1003.42&amp;URL=1000-1099/1003/Sections/1003.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 Kathy</dc:creator>
  <cp:keywords/>
  <dc:description/>
  <cp:lastModifiedBy>Burkey, Chris</cp:lastModifiedBy>
  <cp:revision>2</cp:revision>
  <dcterms:created xsi:type="dcterms:W3CDTF">2016-08-12T16:59:00Z</dcterms:created>
  <dcterms:modified xsi:type="dcterms:W3CDTF">2016-08-12T16:59:00Z</dcterms:modified>
</cp:coreProperties>
</file>