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E0945" w14:textId="77777777" w:rsidR="003E51B3" w:rsidRPr="009368EA" w:rsidRDefault="00C0005A" w:rsidP="00C0005A">
      <w:pPr>
        <w:spacing w:after="0"/>
        <w:rPr>
          <w:rFonts w:ascii="Californian FB" w:hAnsi="Californian FB"/>
          <w:sz w:val="24"/>
          <w:szCs w:val="24"/>
        </w:rPr>
      </w:pPr>
      <w:r w:rsidRPr="009368EA">
        <w:rPr>
          <w:rFonts w:ascii="Californian FB" w:hAnsi="Californian FB"/>
          <w:sz w:val="24"/>
          <w:szCs w:val="24"/>
        </w:rPr>
        <w:t>AP Language:  Rhetorical Analysis</w:t>
      </w:r>
    </w:p>
    <w:p w14:paraId="624662F2" w14:textId="77777777" w:rsidR="00C0005A" w:rsidRDefault="00C0005A" w:rsidP="00C0005A">
      <w:pPr>
        <w:spacing w:after="0"/>
        <w:rPr>
          <w:rFonts w:ascii="Californian FB" w:hAnsi="Californian FB"/>
          <w:b/>
          <w:sz w:val="24"/>
          <w:szCs w:val="24"/>
        </w:rPr>
      </w:pPr>
      <w:r w:rsidRPr="009368EA">
        <w:rPr>
          <w:rFonts w:ascii="Californian FB" w:hAnsi="Californian FB"/>
          <w:sz w:val="24"/>
          <w:szCs w:val="24"/>
        </w:rPr>
        <w:t>“My Daily Dives in the Dumpster</w:t>
      </w:r>
      <w:r>
        <w:rPr>
          <w:rFonts w:ascii="Californian FB" w:hAnsi="Californian FB"/>
          <w:b/>
          <w:sz w:val="24"/>
          <w:szCs w:val="24"/>
        </w:rPr>
        <w:t>”</w:t>
      </w:r>
    </w:p>
    <w:p w14:paraId="414ED7AC" w14:textId="77777777" w:rsidR="00C0005A" w:rsidRDefault="00C0005A" w:rsidP="00C0005A">
      <w:pPr>
        <w:spacing w:after="0"/>
        <w:rPr>
          <w:rFonts w:ascii="Californian FB" w:hAnsi="Californian FB"/>
          <w:b/>
          <w:sz w:val="24"/>
          <w:szCs w:val="24"/>
        </w:rPr>
      </w:pPr>
    </w:p>
    <w:p w14:paraId="08B4C1B2" w14:textId="77777777" w:rsidR="00C0005A" w:rsidRDefault="00C0005A" w:rsidP="00C0005A">
      <w:pPr>
        <w:spacing w:after="0"/>
        <w:rPr>
          <w:rFonts w:ascii="Californian FB" w:hAnsi="Californian FB"/>
          <w:sz w:val="24"/>
          <w:szCs w:val="24"/>
          <w:u w:val="single"/>
        </w:rPr>
      </w:pPr>
      <w:r>
        <w:rPr>
          <w:rFonts w:ascii="Californian FB" w:hAnsi="Californian FB"/>
          <w:sz w:val="24"/>
          <w:szCs w:val="24"/>
          <w:u w:val="single"/>
        </w:rPr>
        <w:t>Prompt:</w:t>
      </w:r>
    </w:p>
    <w:p w14:paraId="197785D6" w14:textId="77777777" w:rsidR="00C0005A" w:rsidRPr="009368EA" w:rsidRDefault="00C0005A" w:rsidP="00C0005A">
      <w:pPr>
        <w:spacing w:after="0"/>
        <w:rPr>
          <w:rFonts w:ascii="Californian FB" w:hAnsi="Californian FB"/>
          <w:b/>
          <w:sz w:val="24"/>
          <w:szCs w:val="24"/>
        </w:rPr>
      </w:pPr>
      <w:r w:rsidRPr="009368EA">
        <w:rPr>
          <w:rFonts w:ascii="Californian FB" w:hAnsi="Californian FB"/>
          <w:b/>
          <w:sz w:val="24"/>
          <w:szCs w:val="24"/>
        </w:rPr>
        <w:t xml:space="preserve">Write an essay in which you explain </w:t>
      </w:r>
      <w:proofErr w:type="spellStart"/>
      <w:r w:rsidRPr="009368EA">
        <w:rPr>
          <w:rFonts w:ascii="Californian FB" w:hAnsi="Californian FB"/>
          <w:b/>
          <w:sz w:val="24"/>
          <w:szCs w:val="24"/>
        </w:rPr>
        <w:t>Eighner’s</w:t>
      </w:r>
      <w:proofErr w:type="spellEnd"/>
      <w:r w:rsidRPr="009368EA">
        <w:rPr>
          <w:rFonts w:ascii="Californian FB" w:hAnsi="Californian FB"/>
          <w:b/>
          <w:sz w:val="24"/>
          <w:szCs w:val="24"/>
        </w:rPr>
        <w:t xml:space="preserve"> attitude toward his subject. In your response, consider such features as tone, diction, and irony.</w:t>
      </w:r>
    </w:p>
    <w:p w14:paraId="195610C0" w14:textId="77777777" w:rsidR="00C0005A" w:rsidRDefault="00C0005A" w:rsidP="00C0005A">
      <w:pPr>
        <w:spacing w:after="0"/>
        <w:rPr>
          <w:rFonts w:ascii="Californian FB" w:hAnsi="Californian FB"/>
          <w:sz w:val="24"/>
          <w:szCs w:val="24"/>
        </w:rPr>
      </w:pPr>
    </w:p>
    <w:p w14:paraId="15CD5D76" w14:textId="77777777" w:rsidR="00C0005A" w:rsidRPr="001541F3" w:rsidRDefault="00C0005A" w:rsidP="00C0005A">
      <w:pPr>
        <w:spacing w:after="0"/>
        <w:rPr>
          <w:rFonts w:ascii="Californian FB" w:hAnsi="Californian FB"/>
          <w:sz w:val="24"/>
          <w:szCs w:val="24"/>
          <w:highlight w:val="yellow"/>
        </w:rPr>
      </w:pPr>
      <w:r w:rsidRPr="001541F3">
        <w:rPr>
          <w:rFonts w:ascii="Californian FB" w:hAnsi="Californian FB"/>
          <w:sz w:val="24"/>
          <w:szCs w:val="24"/>
          <w:highlight w:val="yellow"/>
        </w:rPr>
        <w:t>Helpful Hint:  Thesis Statement</w:t>
      </w:r>
    </w:p>
    <w:p w14:paraId="028724D4" w14:textId="77777777" w:rsidR="00C0005A" w:rsidRPr="001541F3" w:rsidRDefault="00C0005A" w:rsidP="00C0005A">
      <w:pPr>
        <w:spacing w:after="0"/>
        <w:rPr>
          <w:rFonts w:ascii="Californian FB" w:hAnsi="Californian FB"/>
          <w:sz w:val="24"/>
          <w:szCs w:val="24"/>
          <w:highlight w:val="yellow"/>
        </w:rPr>
      </w:pPr>
      <w:r w:rsidRPr="001541F3">
        <w:rPr>
          <w:rFonts w:ascii="Californian FB" w:hAnsi="Californian FB"/>
          <w:sz w:val="24"/>
          <w:szCs w:val="24"/>
          <w:highlight w:val="yellow"/>
        </w:rPr>
        <w:t xml:space="preserve">For an essay of rhetorical analysis, you need a strong thesis statement. A strong thesis statement </w:t>
      </w:r>
      <w:r w:rsidRPr="001541F3">
        <w:rPr>
          <w:rFonts w:ascii="Californian FB" w:hAnsi="Californian FB"/>
          <w:b/>
          <w:i/>
          <w:sz w:val="24"/>
          <w:szCs w:val="24"/>
          <w:highlight w:val="yellow"/>
        </w:rPr>
        <w:t>should</w:t>
      </w:r>
      <w:r w:rsidRPr="001541F3">
        <w:rPr>
          <w:rFonts w:ascii="Californian FB" w:hAnsi="Californian FB"/>
          <w:sz w:val="24"/>
          <w:szCs w:val="24"/>
          <w:highlight w:val="yellow"/>
        </w:rPr>
        <w:t>:</w:t>
      </w:r>
    </w:p>
    <w:p w14:paraId="159C8BE5" w14:textId="77777777" w:rsidR="00C0005A" w:rsidRPr="001541F3" w:rsidRDefault="00C0005A" w:rsidP="00C0005A">
      <w:pPr>
        <w:pStyle w:val="ListParagraph"/>
        <w:numPr>
          <w:ilvl w:val="0"/>
          <w:numId w:val="1"/>
        </w:numPr>
        <w:spacing w:after="0"/>
        <w:rPr>
          <w:rFonts w:ascii="Californian FB" w:hAnsi="Californian FB"/>
          <w:sz w:val="24"/>
          <w:szCs w:val="24"/>
          <w:highlight w:val="yellow"/>
        </w:rPr>
      </w:pPr>
      <w:r w:rsidRPr="001541F3">
        <w:rPr>
          <w:rFonts w:ascii="Californian FB" w:hAnsi="Californian FB"/>
          <w:sz w:val="24"/>
          <w:szCs w:val="24"/>
          <w:highlight w:val="yellow"/>
        </w:rPr>
        <w:t>Avoid using first person or phrases like “I believe” or “I think”</w:t>
      </w:r>
    </w:p>
    <w:p w14:paraId="31AF907C" w14:textId="77777777" w:rsidR="00C0005A" w:rsidRPr="001541F3" w:rsidRDefault="00C0005A" w:rsidP="00C0005A">
      <w:pPr>
        <w:pStyle w:val="ListParagraph"/>
        <w:numPr>
          <w:ilvl w:val="0"/>
          <w:numId w:val="1"/>
        </w:numPr>
        <w:spacing w:after="0"/>
        <w:rPr>
          <w:rFonts w:ascii="Californian FB" w:hAnsi="Californian FB"/>
          <w:sz w:val="24"/>
          <w:szCs w:val="24"/>
          <w:highlight w:val="yellow"/>
        </w:rPr>
      </w:pPr>
      <w:r w:rsidRPr="001541F3">
        <w:rPr>
          <w:rFonts w:ascii="Californian FB" w:hAnsi="Californian FB"/>
          <w:sz w:val="24"/>
          <w:szCs w:val="24"/>
          <w:highlight w:val="yellow"/>
        </w:rPr>
        <w:t>Serve as a guide to your essay for your reader</w:t>
      </w:r>
    </w:p>
    <w:p w14:paraId="3746A9AF" w14:textId="77777777" w:rsidR="00C0005A" w:rsidRPr="001541F3" w:rsidRDefault="00C0005A" w:rsidP="00C0005A">
      <w:pPr>
        <w:pStyle w:val="ListParagraph"/>
        <w:numPr>
          <w:ilvl w:val="0"/>
          <w:numId w:val="1"/>
        </w:numPr>
        <w:spacing w:after="0"/>
        <w:rPr>
          <w:rFonts w:ascii="Californian FB" w:hAnsi="Californian FB"/>
          <w:sz w:val="24"/>
          <w:szCs w:val="24"/>
          <w:highlight w:val="yellow"/>
        </w:rPr>
      </w:pPr>
      <w:r w:rsidRPr="001541F3">
        <w:rPr>
          <w:rFonts w:ascii="Californian FB" w:hAnsi="Californian FB"/>
          <w:b/>
          <w:sz w:val="24"/>
          <w:szCs w:val="24"/>
          <w:highlight w:val="yellow"/>
          <w:u w:val="single"/>
        </w:rPr>
        <w:t>Assert</w:t>
      </w:r>
      <w:r w:rsidRPr="001541F3">
        <w:rPr>
          <w:rFonts w:ascii="Californian FB" w:hAnsi="Californian FB"/>
          <w:sz w:val="24"/>
          <w:szCs w:val="24"/>
          <w:highlight w:val="yellow"/>
        </w:rPr>
        <w:t xml:space="preserve"> your conclusion and </w:t>
      </w:r>
      <w:r w:rsidRPr="001541F3">
        <w:rPr>
          <w:rFonts w:ascii="Californian FB" w:hAnsi="Californian FB"/>
          <w:b/>
          <w:sz w:val="24"/>
          <w:szCs w:val="24"/>
          <w:highlight w:val="yellow"/>
          <w:u w:val="single"/>
        </w:rPr>
        <w:t>take a stand</w:t>
      </w:r>
      <w:r w:rsidRPr="001541F3">
        <w:rPr>
          <w:rFonts w:ascii="Californian FB" w:hAnsi="Californian FB"/>
          <w:sz w:val="24"/>
          <w:szCs w:val="24"/>
          <w:highlight w:val="yellow"/>
        </w:rPr>
        <w:t xml:space="preserve"> on the author’s rhetorical strategies</w:t>
      </w:r>
    </w:p>
    <w:p w14:paraId="2CE860BD" w14:textId="77777777" w:rsidR="00C0005A" w:rsidRPr="001541F3" w:rsidRDefault="00C0005A" w:rsidP="00C0005A">
      <w:pPr>
        <w:pStyle w:val="ListParagraph"/>
        <w:numPr>
          <w:ilvl w:val="0"/>
          <w:numId w:val="1"/>
        </w:numPr>
        <w:spacing w:after="0"/>
        <w:rPr>
          <w:rFonts w:ascii="Californian FB" w:hAnsi="Californian FB"/>
          <w:sz w:val="24"/>
          <w:szCs w:val="24"/>
          <w:highlight w:val="yellow"/>
        </w:rPr>
      </w:pPr>
      <w:r w:rsidRPr="001541F3">
        <w:rPr>
          <w:rFonts w:ascii="Californian FB" w:hAnsi="Californian FB"/>
          <w:sz w:val="24"/>
          <w:szCs w:val="24"/>
          <w:highlight w:val="yellow"/>
        </w:rPr>
        <w:t>State what techniques you will be analyzing and the impact of those techniques on the effectiveness of the text</w:t>
      </w:r>
    </w:p>
    <w:p w14:paraId="69D3F50B" w14:textId="77777777" w:rsidR="00C0005A" w:rsidRPr="001541F3" w:rsidRDefault="00C0005A" w:rsidP="00C0005A">
      <w:pPr>
        <w:spacing w:after="0"/>
        <w:rPr>
          <w:rFonts w:ascii="Californian FB" w:hAnsi="Californian FB"/>
          <w:sz w:val="24"/>
          <w:szCs w:val="24"/>
          <w:highlight w:val="yellow"/>
        </w:rPr>
      </w:pPr>
    </w:p>
    <w:p w14:paraId="036CA4A8" w14:textId="77777777" w:rsidR="00C0657B" w:rsidRPr="001541F3" w:rsidRDefault="00C0657B" w:rsidP="00C0005A">
      <w:pPr>
        <w:spacing w:after="0"/>
        <w:rPr>
          <w:rFonts w:ascii="Californian FB" w:hAnsi="Californian FB"/>
          <w:sz w:val="24"/>
          <w:szCs w:val="24"/>
          <w:highlight w:val="yellow"/>
        </w:rPr>
      </w:pPr>
      <w:r w:rsidRPr="001541F3">
        <w:rPr>
          <w:rFonts w:ascii="Californian FB" w:hAnsi="Californian FB"/>
          <w:sz w:val="24"/>
          <w:szCs w:val="24"/>
          <w:highlight w:val="yellow"/>
        </w:rPr>
        <w:t>There is actually a formula that you can use to create your thesis: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C0657B" w:rsidRPr="001541F3" w14:paraId="7C7E8192" w14:textId="77777777" w:rsidTr="00C0657B">
        <w:tc>
          <w:tcPr>
            <w:tcW w:w="1558" w:type="dxa"/>
          </w:tcPr>
          <w:p w14:paraId="79F56598" w14:textId="77777777" w:rsidR="00C0657B" w:rsidRPr="001541F3" w:rsidRDefault="00C0657B" w:rsidP="00C0005A">
            <w:pPr>
              <w:rPr>
                <w:rFonts w:ascii="Californian FB" w:hAnsi="Californian FB"/>
                <w:b/>
                <w:sz w:val="16"/>
                <w:szCs w:val="16"/>
                <w:highlight w:val="yellow"/>
                <w:u w:val="single"/>
              </w:rPr>
            </w:pPr>
            <w:r w:rsidRPr="001541F3">
              <w:rPr>
                <w:rFonts w:ascii="Californian FB" w:hAnsi="Californian FB"/>
                <w:b/>
                <w:sz w:val="16"/>
                <w:szCs w:val="16"/>
                <w:highlight w:val="yellow"/>
                <w:u w:val="single"/>
              </w:rPr>
              <w:t>Author name and profession/identity</w:t>
            </w:r>
          </w:p>
        </w:tc>
        <w:tc>
          <w:tcPr>
            <w:tcW w:w="1558" w:type="dxa"/>
          </w:tcPr>
          <w:p w14:paraId="56476AA2" w14:textId="77777777" w:rsidR="00C0657B" w:rsidRPr="001541F3" w:rsidRDefault="00C0657B" w:rsidP="00C0005A">
            <w:pPr>
              <w:rPr>
                <w:rFonts w:ascii="Californian FB" w:hAnsi="Californian FB"/>
                <w:b/>
                <w:sz w:val="16"/>
                <w:szCs w:val="16"/>
                <w:highlight w:val="yellow"/>
                <w:u w:val="single"/>
              </w:rPr>
            </w:pPr>
            <w:r w:rsidRPr="001541F3">
              <w:rPr>
                <w:rFonts w:ascii="Californian FB" w:hAnsi="Californian FB"/>
                <w:b/>
                <w:sz w:val="16"/>
                <w:szCs w:val="16"/>
                <w:highlight w:val="yellow"/>
                <w:u w:val="single"/>
              </w:rPr>
              <w:t>Name and genre of work</w:t>
            </w:r>
          </w:p>
        </w:tc>
        <w:tc>
          <w:tcPr>
            <w:tcW w:w="1558" w:type="dxa"/>
          </w:tcPr>
          <w:p w14:paraId="0CD2B0C8" w14:textId="77777777" w:rsidR="00C0657B" w:rsidRPr="001541F3" w:rsidRDefault="00C0657B" w:rsidP="00C0005A">
            <w:pPr>
              <w:rPr>
                <w:rFonts w:ascii="Californian FB" w:hAnsi="Californian FB"/>
                <w:b/>
                <w:sz w:val="16"/>
                <w:szCs w:val="16"/>
                <w:highlight w:val="yellow"/>
                <w:u w:val="single"/>
              </w:rPr>
            </w:pPr>
            <w:r w:rsidRPr="001541F3">
              <w:rPr>
                <w:rFonts w:ascii="Californian FB" w:hAnsi="Californian FB"/>
                <w:b/>
                <w:sz w:val="16"/>
                <w:szCs w:val="16"/>
                <w:highlight w:val="yellow"/>
                <w:u w:val="single"/>
              </w:rPr>
              <w:t>Pronoun/Verb</w:t>
            </w:r>
          </w:p>
        </w:tc>
        <w:tc>
          <w:tcPr>
            <w:tcW w:w="1558" w:type="dxa"/>
          </w:tcPr>
          <w:p w14:paraId="09D499AA" w14:textId="77777777" w:rsidR="00C0657B" w:rsidRPr="001541F3" w:rsidRDefault="00C0657B" w:rsidP="00C0005A">
            <w:pPr>
              <w:rPr>
                <w:rFonts w:ascii="Californian FB" w:hAnsi="Californian FB"/>
                <w:b/>
                <w:sz w:val="16"/>
                <w:szCs w:val="16"/>
                <w:highlight w:val="yellow"/>
                <w:u w:val="single"/>
              </w:rPr>
            </w:pPr>
            <w:r w:rsidRPr="001541F3">
              <w:rPr>
                <w:rFonts w:ascii="Californian FB" w:hAnsi="Californian FB"/>
                <w:b/>
                <w:sz w:val="16"/>
                <w:szCs w:val="16"/>
                <w:highlight w:val="yellow"/>
                <w:u w:val="single"/>
              </w:rPr>
              <w:t>Rhetorical Devices Used</w:t>
            </w:r>
          </w:p>
        </w:tc>
        <w:tc>
          <w:tcPr>
            <w:tcW w:w="1559" w:type="dxa"/>
          </w:tcPr>
          <w:p w14:paraId="3C17BA4B" w14:textId="77777777" w:rsidR="00C0657B" w:rsidRPr="001541F3" w:rsidRDefault="00C0657B" w:rsidP="00C0005A">
            <w:pPr>
              <w:rPr>
                <w:rFonts w:ascii="Californian FB" w:hAnsi="Californian FB"/>
                <w:b/>
                <w:sz w:val="16"/>
                <w:szCs w:val="16"/>
                <w:highlight w:val="yellow"/>
                <w:u w:val="single"/>
              </w:rPr>
            </w:pPr>
            <w:r w:rsidRPr="001541F3">
              <w:rPr>
                <w:rFonts w:ascii="Californian FB" w:hAnsi="Californian FB"/>
                <w:b/>
                <w:sz w:val="16"/>
                <w:szCs w:val="16"/>
                <w:highlight w:val="yellow"/>
                <w:u w:val="single"/>
              </w:rPr>
              <w:t>The reason s/he uses this kind of rhetoric</w:t>
            </w:r>
          </w:p>
        </w:tc>
        <w:tc>
          <w:tcPr>
            <w:tcW w:w="1559" w:type="dxa"/>
          </w:tcPr>
          <w:p w14:paraId="7552972D" w14:textId="77777777" w:rsidR="00C0657B" w:rsidRPr="001541F3" w:rsidRDefault="00C0657B" w:rsidP="00C0005A">
            <w:pPr>
              <w:rPr>
                <w:rFonts w:ascii="Californian FB" w:hAnsi="Californian FB"/>
                <w:b/>
                <w:sz w:val="16"/>
                <w:szCs w:val="16"/>
                <w:highlight w:val="yellow"/>
                <w:u w:val="single"/>
              </w:rPr>
            </w:pPr>
            <w:r w:rsidRPr="001541F3">
              <w:rPr>
                <w:rFonts w:ascii="Californian FB" w:hAnsi="Californian FB"/>
                <w:b/>
                <w:sz w:val="16"/>
                <w:szCs w:val="16"/>
                <w:highlight w:val="yellow"/>
                <w:u w:val="single"/>
              </w:rPr>
              <w:t>What this kind of rhetorical device is intended to do/prove</w:t>
            </w:r>
          </w:p>
        </w:tc>
      </w:tr>
      <w:tr w:rsidR="00C0657B" w:rsidRPr="001541F3" w14:paraId="6D1824A3" w14:textId="77777777" w:rsidTr="00C0657B">
        <w:tc>
          <w:tcPr>
            <w:tcW w:w="1558" w:type="dxa"/>
          </w:tcPr>
          <w:p w14:paraId="1C3DB15B" w14:textId="77777777" w:rsidR="00C0657B" w:rsidRPr="001541F3" w:rsidRDefault="00B416A7" w:rsidP="00C0005A">
            <w:pPr>
              <w:rPr>
                <w:rFonts w:ascii="Californian In FB" w:hAnsi="Californian In FB"/>
                <w:sz w:val="16"/>
                <w:szCs w:val="16"/>
                <w:highlight w:val="yellow"/>
              </w:rPr>
            </w:pPr>
            <w:r w:rsidRPr="001541F3">
              <w:rPr>
                <w:rFonts w:ascii="Californian In FB" w:hAnsi="Californian In FB"/>
                <w:sz w:val="16"/>
                <w:szCs w:val="16"/>
                <w:highlight w:val="yellow"/>
              </w:rPr>
              <w:t>In civil rights activist Martin Luther King Jr.’s</w:t>
            </w:r>
          </w:p>
        </w:tc>
        <w:tc>
          <w:tcPr>
            <w:tcW w:w="1558" w:type="dxa"/>
          </w:tcPr>
          <w:p w14:paraId="05C9B885" w14:textId="77777777" w:rsidR="00C0657B" w:rsidRPr="001541F3" w:rsidRDefault="00B416A7" w:rsidP="00C0005A">
            <w:pPr>
              <w:rPr>
                <w:rFonts w:ascii="Californian FB" w:hAnsi="Californian FB"/>
                <w:sz w:val="16"/>
                <w:szCs w:val="16"/>
                <w:highlight w:val="yellow"/>
              </w:rPr>
            </w:pPr>
            <w:r w:rsidRPr="001541F3">
              <w:rPr>
                <w:rFonts w:ascii="Californian FB" w:hAnsi="Californian FB"/>
                <w:sz w:val="16"/>
                <w:szCs w:val="16"/>
                <w:highlight w:val="yellow"/>
              </w:rPr>
              <w:t>famous essay entitled “Letter from Birmingham Jail,”</w:t>
            </w:r>
          </w:p>
        </w:tc>
        <w:tc>
          <w:tcPr>
            <w:tcW w:w="1558" w:type="dxa"/>
          </w:tcPr>
          <w:p w14:paraId="26B86C3B" w14:textId="77777777" w:rsidR="00C0657B" w:rsidRPr="001541F3" w:rsidRDefault="00B416A7" w:rsidP="00C0005A">
            <w:pPr>
              <w:rPr>
                <w:rFonts w:ascii="Californian FB" w:hAnsi="Californian FB"/>
                <w:sz w:val="16"/>
                <w:szCs w:val="16"/>
                <w:highlight w:val="yellow"/>
              </w:rPr>
            </w:pPr>
            <w:r w:rsidRPr="001541F3">
              <w:rPr>
                <w:rFonts w:ascii="Californian FB" w:hAnsi="Californian FB"/>
                <w:sz w:val="16"/>
                <w:szCs w:val="16"/>
                <w:highlight w:val="yellow"/>
              </w:rPr>
              <w:t>he uses</w:t>
            </w:r>
          </w:p>
        </w:tc>
        <w:tc>
          <w:tcPr>
            <w:tcW w:w="1558" w:type="dxa"/>
          </w:tcPr>
          <w:p w14:paraId="0C1CE9D4" w14:textId="77777777" w:rsidR="00C0657B" w:rsidRPr="001541F3" w:rsidRDefault="00B416A7" w:rsidP="00C0005A">
            <w:pPr>
              <w:rPr>
                <w:rFonts w:ascii="Californian FB" w:hAnsi="Californian FB"/>
                <w:sz w:val="16"/>
                <w:szCs w:val="16"/>
                <w:highlight w:val="yellow"/>
              </w:rPr>
            </w:pPr>
            <w:r w:rsidRPr="001541F3">
              <w:rPr>
                <w:rFonts w:ascii="Californian FB" w:hAnsi="Californian FB"/>
                <w:sz w:val="16"/>
                <w:szCs w:val="16"/>
                <w:highlight w:val="yellow"/>
              </w:rPr>
              <w:t>an appeal to pathos and emotional diction</w:t>
            </w:r>
          </w:p>
        </w:tc>
        <w:tc>
          <w:tcPr>
            <w:tcW w:w="1559" w:type="dxa"/>
          </w:tcPr>
          <w:p w14:paraId="4C432E0D" w14:textId="77777777" w:rsidR="00C0657B" w:rsidRPr="001541F3" w:rsidRDefault="00B416A7" w:rsidP="00C0005A">
            <w:pPr>
              <w:rPr>
                <w:rFonts w:ascii="Californian FB" w:hAnsi="Californian FB"/>
                <w:sz w:val="16"/>
                <w:szCs w:val="16"/>
                <w:highlight w:val="yellow"/>
              </w:rPr>
            </w:pPr>
            <w:r w:rsidRPr="001541F3">
              <w:rPr>
                <w:rFonts w:ascii="Californian FB" w:hAnsi="Californian FB"/>
                <w:sz w:val="16"/>
                <w:szCs w:val="16"/>
                <w:highlight w:val="yellow"/>
              </w:rPr>
              <w:t>to remind the white ministers in Alabama that as a similarly qualified, African-American Christian pastor,</w:t>
            </w:r>
          </w:p>
        </w:tc>
        <w:tc>
          <w:tcPr>
            <w:tcW w:w="1559" w:type="dxa"/>
          </w:tcPr>
          <w:p w14:paraId="484A7FDD" w14:textId="77777777" w:rsidR="00C0657B" w:rsidRPr="001541F3" w:rsidRDefault="00B416A7" w:rsidP="00C0005A">
            <w:pPr>
              <w:rPr>
                <w:rFonts w:ascii="Californian FB" w:hAnsi="Californian FB"/>
                <w:sz w:val="16"/>
                <w:szCs w:val="16"/>
                <w:highlight w:val="yellow"/>
              </w:rPr>
            </w:pPr>
            <w:proofErr w:type="gramStart"/>
            <w:r w:rsidRPr="001541F3">
              <w:rPr>
                <w:rFonts w:ascii="Californian FB" w:hAnsi="Californian FB"/>
                <w:sz w:val="16"/>
                <w:szCs w:val="16"/>
                <w:highlight w:val="yellow"/>
              </w:rPr>
              <w:t>he</w:t>
            </w:r>
            <w:proofErr w:type="gramEnd"/>
            <w:r w:rsidRPr="001541F3">
              <w:rPr>
                <w:rFonts w:ascii="Californian FB" w:hAnsi="Californian FB"/>
                <w:sz w:val="16"/>
                <w:szCs w:val="16"/>
                <w:highlight w:val="yellow"/>
              </w:rPr>
              <w:t xml:space="preserve"> shares with them the religious duty to follow a public course supporting peace and love for all mankind.</w:t>
            </w:r>
          </w:p>
        </w:tc>
      </w:tr>
    </w:tbl>
    <w:p w14:paraId="52427BDF" w14:textId="77777777" w:rsidR="00C0657B" w:rsidRPr="001541F3" w:rsidRDefault="00C0657B" w:rsidP="00C0005A">
      <w:pPr>
        <w:spacing w:after="0"/>
        <w:rPr>
          <w:rFonts w:ascii="Californian FB" w:hAnsi="Californian FB"/>
          <w:sz w:val="24"/>
          <w:szCs w:val="24"/>
          <w:highlight w:val="yellow"/>
        </w:rPr>
      </w:pPr>
    </w:p>
    <w:p w14:paraId="5B970130" w14:textId="77777777" w:rsidR="00B416A7" w:rsidRPr="001541F3" w:rsidRDefault="00B416A7" w:rsidP="00C0005A">
      <w:pPr>
        <w:spacing w:after="0"/>
        <w:rPr>
          <w:rFonts w:ascii="Californian FB" w:hAnsi="Californian FB"/>
          <w:sz w:val="24"/>
          <w:szCs w:val="24"/>
          <w:highlight w:val="yellow"/>
        </w:rPr>
      </w:pPr>
      <w:r w:rsidRPr="001541F3">
        <w:rPr>
          <w:rFonts w:ascii="Californian FB" w:hAnsi="Californian FB"/>
          <w:sz w:val="24"/>
          <w:szCs w:val="24"/>
          <w:highlight w:val="yellow"/>
        </w:rPr>
        <w:t>**Thesis statements vary structurally depending on what your point is, the nature of the work, etc</w:t>
      </w:r>
      <w:proofErr w:type="gramStart"/>
      <w:r w:rsidRPr="001541F3">
        <w:rPr>
          <w:rFonts w:ascii="Californian FB" w:hAnsi="Californian FB"/>
          <w:sz w:val="24"/>
          <w:szCs w:val="24"/>
          <w:highlight w:val="yellow"/>
        </w:rPr>
        <w:t>.*</w:t>
      </w:r>
      <w:proofErr w:type="gramEnd"/>
      <w:r w:rsidRPr="001541F3">
        <w:rPr>
          <w:rFonts w:ascii="Californian FB" w:hAnsi="Californian FB"/>
          <w:sz w:val="24"/>
          <w:szCs w:val="24"/>
          <w:highlight w:val="yellow"/>
        </w:rPr>
        <w:t>*</w:t>
      </w:r>
    </w:p>
    <w:p w14:paraId="4B156CD9" w14:textId="77777777" w:rsidR="00B416A7" w:rsidRPr="001541F3" w:rsidRDefault="00B416A7" w:rsidP="00C0005A">
      <w:pPr>
        <w:spacing w:after="0"/>
        <w:rPr>
          <w:rFonts w:ascii="Californian FB" w:hAnsi="Californian FB"/>
          <w:sz w:val="24"/>
          <w:szCs w:val="24"/>
          <w:highlight w:val="yellow"/>
        </w:rPr>
      </w:pPr>
    </w:p>
    <w:p w14:paraId="0FFD9594" w14:textId="77777777" w:rsidR="00B416A7" w:rsidRPr="001541F3" w:rsidRDefault="00B416A7" w:rsidP="00B416A7">
      <w:pPr>
        <w:spacing w:after="0"/>
        <w:rPr>
          <w:rFonts w:ascii="Californian FB" w:hAnsi="Californian FB"/>
          <w:sz w:val="24"/>
          <w:szCs w:val="24"/>
          <w:highlight w:val="yellow"/>
        </w:rPr>
      </w:pPr>
      <w:r w:rsidRPr="001541F3">
        <w:rPr>
          <w:rFonts w:ascii="Californian FB" w:hAnsi="Californian FB"/>
          <w:sz w:val="24"/>
          <w:szCs w:val="24"/>
          <w:highlight w:val="yellow"/>
        </w:rPr>
        <w:t>Before you write, gather information about what you want to say about this essay:</w:t>
      </w:r>
    </w:p>
    <w:p w14:paraId="0E6012F4" w14:textId="77777777" w:rsidR="00B416A7" w:rsidRPr="001541F3" w:rsidRDefault="00B416A7" w:rsidP="00B416A7">
      <w:pPr>
        <w:pStyle w:val="ListParagraph"/>
        <w:numPr>
          <w:ilvl w:val="0"/>
          <w:numId w:val="3"/>
        </w:numPr>
        <w:spacing w:after="0"/>
        <w:rPr>
          <w:rFonts w:ascii="Californian FB" w:hAnsi="Californian FB"/>
          <w:sz w:val="24"/>
          <w:szCs w:val="24"/>
          <w:highlight w:val="yellow"/>
        </w:rPr>
      </w:pPr>
      <w:r w:rsidRPr="001541F3">
        <w:rPr>
          <w:rFonts w:ascii="Californian FB" w:hAnsi="Californian FB"/>
          <w:sz w:val="24"/>
          <w:szCs w:val="24"/>
          <w:highlight w:val="yellow"/>
        </w:rPr>
        <w:t>What strategies and techniques are you discussing?</w:t>
      </w:r>
    </w:p>
    <w:p w14:paraId="16C3D95C" w14:textId="77777777" w:rsidR="00B416A7" w:rsidRPr="001541F3" w:rsidRDefault="00B416A7" w:rsidP="00B416A7">
      <w:pPr>
        <w:pStyle w:val="ListParagraph"/>
        <w:numPr>
          <w:ilvl w:val="0"/>
          <w:numId w:val="3"/>
        </w:numPr>
        <w:spacing w:after="0"/>
        <w:rPr>
          <w:rFonts w:ascii="Californian FB" w:hAnsi="Californian FB"/>
          <w:sz w:val="24"/>
          <w:szCs w:val="24"/>
          <w:highlight w:val="yellow"/>
        </w:rPr>
      </w:pPr>
      <w:r w:rsidRPr="001541F3">
        <w:rPr>
          <w:rFonts w:ascii="Californian FB" w:hAnsi="Californian FB"/>
          <w:sz w:val="24"/>
          <w:szCs w:val="24"/>
          <w:highlight w:val="yellow"/>
        </w:rPr>
        <w:t>How effective or ineffective are these techniques?</w:t>
      </w:r>
    </w:p>
    <w:p w14:paraId="7276532B" w14:textId="77777777" w:rsidR="00B416A7" w:rsidRPr="001541F3" w:rsidRDefault="00B416A7" w:rsidP="00B416A7">
      <w:pPr>
        <w:pStyle w:val="ListParagraph"/>
        <w:numPr>
          <w:ilvl w:val="0"/>
          <w:numId w:val="3"/>
        </w:numPr>
        <w:spacing w:after="0"/>
        <w:rPr>
          <w:rFonts w:ascii="Californian FB" w:hAnsi="Californian FB"/>
          <w:sz w:val="24"/>
          <w:szCs w:val="24"/>
          <w:highlight w:val="yellow"/>
        </w:rPr>
      </w:pPr>
      <w:r w:rsidRPr="001541F3">
        <w:rPr>
          <w:rFonts w:ascii="Californian FB" w:hAnsi="Californian FB"/>
          <w:sz w:val="24"/>
          <w:szCs w:val="24"/>
          <w:highlight w:val="yellow"/>
        </w:rPr>
        <w:t>Why are these techniques effective or ineffective?</w:t>
      </w:r>
    </w:p>
    <w:p w14:paraId="40619407" w14:textId="77777777" w:rsidR="00B416A7" w:rsidRPr="00B416A7" w:rsidRDefault="00B416A7" w:rsidP="00B416A7">
      <w:pPr>
        <w:spacing w:after="0"/>
        <w:rPr>
          <w:rFonts w:ascii="Californian FB" w:hAnsi="Californian FB"/>
          <w:sz w:val="24"/>
          <w:szCs w:val="24"/>
        </w:rPr>
      </w:pPr>
      <w:bookmarkStart w:id="0" w:name="_GoBack"/>
      <w:bookmarkEnd w:id="0"/>
      <w:r>
        <w:rPr>
          <w:rFonts w:ascii="Californian FB" w:hAnsi="Californian FB"/>
          <w:sz w:val="24"/>
          <w:szCs w:val="24"/>
        </w:rPr>
        <w:t>After you write a draft of your thesis, compare it to your responses to the above questions. Are each of them present? Are they clear???</w:t>
      </w:r>
      <w:r w:rsidR="009368EA">
        <w:rPr>
          <w:rFonts w:ascii="Californian FB" w:hAnsi="Californian FB"/>
          <w:sz w:val="24"/>
          <w:szCs w:val="24"/>
        </w:rPr>
        <w:t xml:space="preserve"> If so, you may begin your essay….</w:t>
      </w:r>
    </w:p>
    <w:sectPr w:rsidR="00B416A7" w:rsidRPr="00B41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fornian In F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7172F"/>
    <w:multiLevelType w:val="hybridMultilevel"/>
    <w:tmpl w:val="1E866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11AC7"/>
    <w:multiLevelType w:val="hybridMultilevel"/>
    <w:tmpl w:val="ED440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E7930"/>
    <w:multiLevelType w:val="hybridMultilevel"/>
    <w:tmpl w:val="DDF80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5A"/>
    <w:rsid w:val="001541F3"/>
    <w:rsid w:val="003E51B3"/>
    <w:rsid w:val="009368EA"/>
    <w:rsid w:val="00B416A7"/>
    <w:rsid w:val="00C0005A"/>
    <w:rsid w:val="00C0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C0230"/>
  <w15:chartTrackingRefBased/>
  <w15:docId w15:val="{17FCC0CB-BD00-4E6B-84BB-0972AE83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05A"/>
    <w:pPr>
      <w:ind w:left="720"/>
      <w:contextualSpacing/>
    </w:pPr>
  </w:style>
  <w:style w:type="table" w:styleId="TableGrid">
    <w:name w:val="Table Grid"/>
    <w:basedOn w:val="TableNormal"/>
    <w:uiPriority w:val="39"/>
    <w:rsid w:val="00C06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1E0AA970DC744C9A7856CB9A7678B1" ma:contentTypeVersion="12" ma:contentTypeDescription="Create a new document." ma:contentTypeScope="" ma:versionID="9a5e94340267ec69970c4c812b999e06">
  <xsd:schema xmlns:xsd="http://www.w3.org/2001/XMLSchema" xmlns:xs="http://www.w3.org/2001/XMLSchema" xmlns:p="http://schemas.microsoft.com/office/2006/metadata/properties" xmlns:ns3="c46107f3-a11a-4991-9c57-f4e83bad0202" xmlns:ns4="760ab4c5-0afd-4b00-8c42-c1de399a24f2" targetNamespace="http://schemas.microsoft.com/office/2006/metadata/properties" ma:root="true" ma:fieldsID="361449a565f6ffb83c728b91a3077429" ns3:_="" ns4:_="">
    <xsd:import namespace="c46107f3-a11a-4991-9c57-f4e83bad0202"/>
    <xsd:import namespace="760ab4c5-0afd-4b00-8c42-c1de399a24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107f3-a11a-4991-9c57-f4e83bad02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ab4c5-0afd-4b00-8c42-c1de399a2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4B2EF2-6071-49A1-9E0A-DF8C3DA2F7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97D240-EE55-48FD-A57B-61A7A5742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107f3-a11a-4991-9c57-f4e83bad0202"/>
    <ds:schemaRef ds:uri="760ab4c5-0afd-4b00-8c42-c1de399a2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CDA39D-E3CB-4F4C-BCDE-52F8EFAA508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46107f3-a11a-4991-9c57-f4e83bad0202"/>
    <ds:schemaRef ds:uri="http://purl.org/dc/terms/"/>
    <ds:schemaRef ds:uri="http://schemas.openxmlformats.org/package/2006/metadata/core-properties"/>
    <ds:schemaRef ds:uri="760ab4c5-0afd-4b00-8c42-c1de399a24f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Abbott, Megan</dc:creator>
  <cp:keywords/>
  <dc:description/>
  <cp:lastModifiedBy>Abbott, Megan</cp:lastModifiedBy>
  <cp:revision>2</cp:revision>
  <dcterms:created xsi:type="dcterms:W3CDTF">2019-08-29T20:08:00Z</dcterms:created>
  <dcterms:modified xsi:type="dcterms:W3CDTF">2020-04-16T14:06:00Z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0x010100BC1E0AA970DC744C9A7856CB9A7678B1</vt:lpwstr>
  </property>
</Properties>
</file>