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C6516" w14:textId="31E4DBAD" w:rsidR="0053708F" w:rsidRPr="003F4A9A" w:rsidRDefault="3283ECF6" w:rsidP="3283ECF6">
      <w:pPr>
        <w:spacing w:after="0"/>
        <w:rPr>
          <w:b/>
          <w:bCs/>
          <w:sz w:val="24"/>
          <w:szCs w:val="24"/>
        </w:rPr>
      </w:pPr>
      <w:bookmarkStart w:id="0" w:name="_GoBack"/>
      <w:bookmarkEnd w:id="0"/>
      <w:r w:rsidRPr="3283ECF6">
        <w:rPr>
          <w:b/>
          <w:bCs/>
          <w:sz w:val="24"/>
          <w:szCs w:val="24"/>
        </w:rPr>
        <w:t xml:space="preserve">Ch. </w:t>
      </w:r>
      <w:r w:rsidR="0029247B">
        <w:rPr>
          <w:b/>
          <w:bCs/>
          <w:sz w:val="24"/>
          <w:szCs w:val="24"/>
        </w:rPr>
        <w:t>9 Food and Agriculture</w:t>
      </w:r>
    </w:p>
    <w:p w14:paraId="069ED20A" w14:textId="388AFF60" w:rsidR="0053708F" w:rsidRPr="003F4A9A" w:rsidRDefault="00684B1B" w:rsidP="3283ECF6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Key Issue </w:t>
      </w:r>
      <w:r w:rsidR="00B01F0B">
        <w:rPr>
          <w:b/>
          <w:bCs/>
          <w:sz w:val="28"/>
          <w:szCs w:val="28"/>
        </w:rPr>
        <w:t>2 Why Do People Consume Different Foods?</w:t>
      </w:r>
      <w:r w:rsidR="008C4A83">
        <w:rPr>
          <w:b/>
          <w:bCs/>
          <w:sz w:val="28"/>
          <w:szCs w:val="28"/>
        </w:rPr>
        <w:t xml:space="preserve"> </w:t>
      </w:r>
    </w:p>
    <w:p w14:paraId="15EC8355" w14:textId="6F1AF5A7" w:rsidR="0053708F" w:rsidRPr="003F4A9A" w:rsidRDefault="0053708F" w:rsidP="3283ECF6">
      <w:pPr>
        <w:spacing w:after="0"/>
        <w:rPr>
          <w:b/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018E49E" wp14:editId="36077B4F">
                <wp:simplePos x="0" y="0"/>
                <wp:positionH relativeFrom="column">
                  <wp:posOffset>-9525</wp:posOffset>
                </wp:positionH>
                <wp:positionV relativeFrom="paragraph">
                  <wp:posOffset>165100</wp:posOffset>
                </wp:positionV>
                <wp:extent cx="6029325" cy="28575"/>
                <wp:effectExtent l="9525" t="9525" r="952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293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95A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.75pt;margin-top:13pt;width:474.75pt;height:2.25pt;flip: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"/>
            </w:pict>
          </mc:Fallback>
        </mc:AlternateContent>
      </w:r>
      <w:r w:rsidR="0029247B">
        <w:rPr>
          <w:b/>
          <w:bCs/>
        </w:rPr>
        <w:t>Rubenst</w:t>
      </w:r>
      <w:r w:rsidR="00B01F0B">
        <w:rPr>
          <w:b/>
          <w:bCs/>
        </w:rPr>
        <w:t>ein, p.312-315</w:t>
      </w:r>
    </w:p>
    <w:p w14:paraId="5C1BB554" w14:textId="2332CE59" w:rsidR="007B1762" w:rsidRDefault="007B1762" w:rsidP="00AF1D97">
      <w:pPr>
        <w:pStyle w:val="NoSpacing"/>
        <w:rPr>
          <w:rFonts w:ascii="Calibri" w:eastAsia="Calibri" w:hAnsi="Calibri" w:cs="Calibri"/>
        </w:rPr>
      </w:pPr>
    </w:p>
    <w:p w14:paraId="6F22EE91" w14:textId="545A34EE" w:rsidR="00223F53" w:rsidRDefault="00223F53" w:rsidP="00223F53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what ways do agricultural practices illustrate “one of the most fundamental differences between the more developed and less developed countries of the world?”</w:t>
      </w:r>
    </w:p>
    <w:p w14:paraId="23AD80F4" w14:textId="0189123B" w:rsidR="00223F53" w:rsidRDefault="00223F53" w:rsidP="00223F53">
      <w:pPr>
        <w:pStyle w:val="NoSpacing"/>
        <w:rPr>
          <w:rFonts w:ascii="Calibri" w:eastAsia="Calibri" w:hAnsi="Calibri" w:cs="Calibri"/>
        </w:rPr>
      </w:pPr>
    </w:p>
    <w:p w14:paraId="028D12E4" w14:textId="332317EA" w:rsidR="00223F53" w:rsidRDefault="00223F53" w:rsidP="00223F53">
      <w:pPr>
        <w:pStyle w:val="NoSpacing"/>
        <w:rPr>
          <w:rFonts w:ascii="Calibri" w:eastAsia="Calibri" w:hAnsi="Calibri" w:cs="Calibri"/>
        </w:rPr>
      </w:pPr>
    </w:p>
    <w:p w14:paraId="64594BC4" w14:textId="497454AA" w:rsidR="00223F53" w:rsidRDefault="00223F53" w:rsidP="00223F53">
      <w:pPr>
        <w:pStyle w:val="NoSpacing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I. DIET AND NUTRITION</w:t>
      </w:r>
    </w:p>
    <w:p w14:paraId="613B0D30" w14:textId="3A6074E5" w:rsidR="00223F53" w:rsidRDefault="00223F53" w:rsidP="00223F53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Consumption of food around the world varies in three ways:</w:t>
      </w:r>
    </w:p>
    <w:p w14:paraId="217139E7" w14:textId="2C6F1578" w:rsidR="00223F53" w:rsidRDefault="00223F53" w:rsidP="00223F53">
      <w:pPr>
        <w:pStyle w:val="NoSpacing"/>
        <w:rPr>
          <w:rFonts w:ascii="Calibri" w:eastAsia="Calibri" w:hAnsi="Calibri" w:cs="Calibri"/>
        </w:rPr>
      </w:pPr>
    </w:p>
    <w:p w14:paraId="3C976D84" w14:textId="37771249" w:rsidR="00223F53" w:rsidRDefault="00223F53" w:rsidP="00223F53">
      <w:pPr>
        <w:pStyle w:val="NoSpacing"/>
        <w:rPr>
          <w:rFonts w:ascii="Calibri" w:eastAsia="Calibri" w:hAnsi="Calibri" w:cs="Calibri"/>
        </w:rPr>
      </w:pPr>
    </w:p>
    <w:p w14:paraId="6E055DDF" w14:textId="3FDB4C76" w:rsidR="00223F53" w:rsidRDefault="00223F53" w:rsidP="00223F53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Define </w:t>
      </w:r>
      <w:r>
        <w:rPr>
          <w:rFonts w:ascii="Calibri" w:eastAsia="Calibri" w:hAnsi="Calibri" w:cs="Calibri"/>
          <w:b/>
        </w:rPr>
        <w:t>dietary energy consumption</w:t>
      </w:r>
      <w:r>
        <w:rPr>
          <w:rFonts w:ascii="Calibri" w:eastAsia="Calibri" w:hAnsi="Calibri" w:cs="Calibri"/>
        </w:rPr>
        <w:t>:</w:t>
      </w:r>
    </w:p>
    <w:p w14:paraId="5B11296D" w14:textId="57951F85" w:rsidR="00223F53" w:rsidRDefault="00223F53" w:rsidP="00223F53">
      <w:pPr>
        <w:pStyle w:val="NoSpacing"/>
        <w:rPr>
          <w:rFonts w:ascii="Calibri" w:eastAsia="Calibri" w:hAnsi="Calibri" w:cs="Calibri"/>
        </w:rPr>
      </w:pPr>
    </w:p>
    <w:p w14:paraId="0EE70B29" w14:textId="59E8E062" w:rsidR="00223F53" w:rsidRDefault="00223F53" w:rsidP="00223F53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Define </w:t>
      </w:r>
      <w:r>
        <w:rPr>
          <w:rFonts w:ascii="Calibri" w:eastAsia="Calibri" w:hAnsi="Calibri" w:cs="Calibri"/>
          <w:b/>
        </w:rPr>
        <w:t>cereal grain</w:t>
      </w:r>
      <w:r>
        <w:rPr>
          <w:rFonts w:ascii="Calibri" w:eastAsia="Calibri" w:hAnsi="Calibri" w:cs="Calibri"/>
        </w:rPr>
        <w:t>:</w:t>
      </w:r>
    </w:p>
    <w:p w14:paraId="55F4F9EC" w14:textId="2C7FE61D" w:rsidR="00223F53" w:rsidRDefault="00223F53" w:rsidP="00223F53">
      <w:pPr>
        <w:pStyle w:val="NoSpacing"/>
        <w:rPr>
          <w:rFonts w:ascii="Calibri" w:eastAsia="Calibri" w:hAnsi="Calibri" w:cs="Calibri"/>
        </w:rPr>
      </w:pPr>
    </w:p>
    <w:p w14:paraId="41ABA5B3" w14:textId="237BAEE9" w:rsidR="00223F53" w:rsidRDefault="00223F53" w:rsidP="00223F53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Define </w:t>
      </w:r>
      <w:r w:rsidR="00A46C48">
        <w:rPr>
          <w:rFonts w:ascii="Calibri" w:eastAsia="Calibri" w:hAnsi="Calibri" w:cs="Calibri"/>
          <w:b/>
        </w:rPr>
        <w:t>grain</w:t>
      </w:r>
      <w:r>
        <w:rPr>
          <w:rFonts w:ascii="Calibri" w:eastAsia="Calibri" w:hAnsi="Calibri" w:cs="Calibri"/>
        </w:rPr>
        <w:t>:</w:t>
      </w:r>
    </w:p>
    <w:p w14:paraId="57C60E17" w14:textId="22568F6F" w:rsidR="00223F53" w:rsidRDefault="00223F53" w:rsidP="00223F53">
      <w:pPr>
        <w:pStyle w:val="NoSpacing"/>
        <w:rPr>
          <w:rFonts w:ascii="Calibri" w:eastAsia="Calibri" w:hAnsi="Calibri" w:cs="Calibri"/>
        </w:rPr>
      </w:pPr>
    </w:p>
    <w:p w14:paraId="6DC96233" w14:textId="34EF2ED7" w:rsidR="00223F53" w:rsidRDefault="00223F53" w:rsidP="00223F53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Three grains account for 90% of all dietary energy consumed </w:t>
      </w:r>
      <w:proofErr w:type="gramStart"/>
      <w:r>
        <w:rPr>
          <w:rFonts w:ascii="Calibri" w:eastAsia="Calibri" w:hAnsi="Calibri" w:cs="Calibri"/>
        </w:rPr>
        <w:t>world-wide</w:t>
      </w:r>
      <w:proofErr w:type="gramEnd"/>
      <w:r>
        <w:rPr>
          <w:rFonts w:ascii="Calibri" w:eastAsia="Calibri" w:hAnsi="Calibri" w:cs="Calibri"/>
        </w:rPr>
        <w:t xml:space="preserve"> (Identify &amp; take notes on each</w:t>
      </w:r>
      <w:r w:rsidR="00461BC0">
        <w:rPr>
          <w:rFonts w:ascii="Calibri" w:eastAsia="Calibri" w:hAnsi="Calibri" w:cs="Calibri"/>
        </w:rPr>
        <w:t>.  Make sure to be familiar w/ corresponding regions</w:t>
      </w:r>
      <w:r>
        <w:rPr>
          <w:rFonts w:ascii="Calibri" w:eastAsia="Calibri" w:hAnsi="Calibri" w:cs="Calibri"/>
        </w:rPr>
        <w:t>):</w:t>
      </w:r>
    </w:p>
    <w:p w14:paraId="5FD2820E" w14:textId="77777777" w:rsidR="00223F53" w:rsidRDefault="00223F53" w:rsidP="00223F53">
      <w:pPr>
        <w:pStyle w:val="ListParagraph"/>
        <w:rPr>
          <w:rFonts w:ascii="Calibri" w:eastAsia="Calibri" w:hAnsi="Calibri" w:cs="Calibri"/>
        </w:rPr>
      </w:pPr>
    </w:p>
    <w:p w14:paraId="690D55E6" w14:textId="56BE66B1" w:rsidR="00223F53" w:rsidRDefault="00223F53" w:rsidP="00223F53">
      <w:pPr>
        <w:pStyle w:val="NoSpacing"/>
        <w:rPr>
          <w:rFonts w:ascii="Calibri" w:eastAsia="Calibri" w:hAnsi="Calibri" w:cs="Calibri"/>
        </w:rPr>
      </w:pPr>
    </w:p>
    <w:p w14:paraId="6176891D" w14:textId="612872A6" w:rsidR="00223F53" w:rsidRDefault="00223F53" w:rsidP="00223F53">
      <w:pPr>
        <w:pStyle w:val="NoSpacing"/>
        <w:rPr>
          <w:rFonts w:ascii="Calibri" w:eastAsia="Calibri" w:hAnsi="Calibri" w:cs="Calibri"/>
        </w:rPr>
      </w:pPr>
    </w:p>
    <w:p w14:paraId="67C3415D" w14:textId="7D7F84C4" w:rsidR="00223F53" w:rsidRDefault="00223F53" w:rsidP="00223F53">
      <w:pPr>
        <w:pStyle w:val="NoSpacing"/>
        <w:rPr>
          <w:rFonts w:ascii="Calibri" w:eastAsia="Calibri" w:hAnsi="Calibri" w:cs="Calibri"/>
        </w:rPr>
      </w:pPr>
    </w:p>
    <w:p w14:paraId="20155C1A" w14:textId="14433ACC" w:rsidR="00223F53" w:rsidRDefault="00223F53" w:rsidP="00223F53">
      <w:pPr>
        <w:pStyle w:val="NoSpacing"/>
        <w:rPr>
          <w:rFonts w:ascii="Calibri" w:eastAsia="Calibri" w:hAnsi="Calibri" w:cs="Calibri"/>
        </w:rPr>
      </w:pPr>
    </w:p>
    <w:p w14:paraId="723353C3" w14:textId="00172EDA" w:rsidR="00223F53" w:rsidRDefault="00223F53" w:rsidP="00223F53">
      <w:pPr>
        <w:pStyle w:val="NoSpacing"/>
        <w:rPr>
          <w:rFonts w:ascii="Calibri" w:eastAsia="Calibri" w:hAnsi="Calibri" w:cs="Calibri"/>
        </w:rPr>
      </w:pPr>
    </w:p>
    <w:p w14:paraId="146D0563" w14:textId="467395CE" w:rsidR="00223F53" w:rsidRDefault="00223F53" w:rsidP="00223F53">
      <w:pPr>
        <w:pStyle w:val="NoSpacing"/>
        <w:rPr>
          <w:rFonts w:ascii="Calibri" w:eastAsia="Calibri" w:hAnsi="Calibri" w:cs="Calibri"/>
        </w:rPr>
      </w:pPr>
    </w:p>
    <w:p w14:paraId="5B46EC8E" w14:textId="1811602A" w:rsidR="00223F53" w:rsidRDefault="00223F53" w:rsidP="00223F53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sub-Saharan Africa and Venezuela, grains do not comprise a majority of the energy consumed:</w:t>
      </w:r>
    </w:p>
    <w:p w14:paraId="6DA2FC67" w14:textId="26A070E9" w:rsidR="00223F53" w:rsidRDefault="00223F53" w:rsidP="00223F53">
      <w:pPr>
        <w:pStyle w:val="NoSpacing"/>
        <w:ind w:left="360"/>
        <w:rPr>
          <w:rFonts w:ascii="Calibri" w:eastAsia="Calibri" w:hAnsi="Calibri" w:cs="Calibri"/>
        </w:rPr>
      </w:pPr>
    </w:p>
    <w:p w14:paraId="74185C94" w14:textId="69B382AA" w:rsidR="00223F53" w:rsidRDefault="00223F53" w:rsidP="00223F53">
      <w:pPr>
        <w:pStyle w:val="NoSpacing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Sub-Saharan Africa – </w:t>
      </w:r>
    </w:p>
    <w:p w14:paraId="34439B70" w14:textId="26A8B623" w:rsidR="00223F53" w:rsidRDefault="00223F53" w:rsidP="00223F53">
      <w:pPr>
        <w:pStyle w:val="NoSpacing"/>
        <w:ind w:left="360"/>
        <w:rPr>
          <w:rFonts w:ascii="Calibri" w:eastAsia="Calibri" w:hAnsi="Calibri" w:cs="Calibri"/>
        </w:rPr>
      </w:pPr>
    </w:p>
    <w:p w14:paraId="3160124A" w14:textId="45C5305E" w:rsidR="00223F53" w:rsidRDefault="00223F53" w:rsidP="00223F53">
      <w:pPr>
        <w:pStyle w:val="NoSpacing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Venezuela – </w:t>
      </w:r>
    </w:p>
    <w:p w14:paraId="4AA11F0B" w14:textId="7814239A" w:rsidR="00223F53" w:rsidRDefault="00223F53" w:rsidP="00223F53">
      <w:pPr>
        <w:pStyle w:val="NoSpacing"/>
        <w:rPr>
          <w:rFonts w:ascii="Calibri" w:eastAsia="Calibri" w:hAnsi="Calibri" w:cs="Calibri"/>
        </w:rPr>
      </w:pPr>
    </w:p>
    <w:p w14:paraId="37A6C587" w14:textId="63D45533" w:rsidR="00223F53" w:rsidRDefault="00223F53" w:rsidP="00223F53">
      <w:pPr>
        <w:pStyle w:val="NoSpacing"/>
        <w:rPr>
          <w:rFonts w:ascii="Calibri" w:eastAsia="Calibri" w:hAnsi="Calibri" w:cs="Calibri"/>
        </w:rPr>
      </w:pPr>
    </w:p>
    <w:p w14:paraId="39EAED46" w14:textId="09E27556" w:rsidR="003304CA" w:rsidRDefault="003304CA" w:rsidP="00B527B7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a.   </w:t>
      </w:r>
      <w:r w:rsidR="00180ABE">
        <w:rPr>
          <w:rFonts w:ascii="Calibri" w:eastAsia="Calibri" w:hAnsi="Calibri" w:cs="Calibri"/>
        </w:rPr>
        <w:t>The UN recommends that peo</w:t>
      </w:r>
      <w:r>
        <w:rPr>
          <w:rFonts w:ascii="Calibri" w:eastAsia="Calibri" w:hAnsi="Calibri" w:cs="Calibri"/>
        </w:rPr>
        <w:t>ple consume at least __________ calories/day.</w:t>
      </w:r>
    </w:p>
    <w:p w14:paraId="382C04CB" w14:textId="7F1AA6F6" w:rsidR="003304CA" w:rsidRDefault="003304CA" w:rsidP="00B527B7">
      <w:pPr>
        <w:pStyle w:val="NoSpacing"/>
        <w:numPr>
          <w:ilvl w:val="0"/>
          <w:numId w:val="2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</w:t>
      </w:r>
      <w:r w:rsidR="00180ABE">
        <w:rPr>
          <w:rFonts w:ascii="Calibri" w:eastAsia="Calibri" w:hAnsi="Calibri" w:cs="Calibri"/>
        </w:rPr>
        <w:t xml:space="preserve">n average, people </w:t>
      </w:r>
      <w:r w:rsidR="00180ABE" w:rsidRPr="003304CA"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</w:rPr>
        <w:t>onsume _________ calories/day.</w:t>
      </w:r>
    </w:p>
    <w:p w14:paraId="63D5735F" w14:textId="656A5F64" w:rsidR="00223F53" w:rsidRDefault="003304CA" w:rsidP="00B527B7">
      <w:pPr>
        <w:pStyle w:val="NoSpacing"/>
        <w:numPr>
          <w:ilvl w:val="0"/>
          <w:numId w:val="23"/>
        </w:numPr>
        <w:rPr>
          <w:rFonts w:ascii="Calibri" w:eastAsia="Calibri" w:hAnsi="Calibri" w:cs="Calibri"/>
        </w:rPr>
      </w:pPr>
      <w:r w:rsidRPr="003304CA">
        <w:rPr>
          <w:rFonts w:ascii="Calibri" w:eastAsia="Calibri" w:hAnsi="Calibri" w:cs="Calibri"/>
        </w:rPr>
        <w:t>People in developed countries consume ____________ calories</w:t>
      </w:r>
      <w:r>
        <w:rPr>
          <w:rFonts w:ascii="Calibri" w:eastAsia="Calibri" w:hAnsi="Calibri" w:cs="Calibri"/>
        </w:rPr>
        <w:t>/day.</w:t>
      </w:r>
    </w:p>
    <w:p w14:paraId="5D3E8EB8" w14:textId="7E99F574" w:rsidR="003304CA" w:rsidRDefault="003304CA" w:rsidP="00B527B7">
      <w:pPr>
        <w:pStyle w:val="NoSpacing"/>
        <w:numPr>
          <w:ilvl w:val="0"/>
          <w:numId w:val="2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 is the country with the highest consumption with ___________ calories/day.</w:t>
      </w:r>
    </w:p>
    <w:p w14:paraId="736A5495" w14:textId="312614F4" w:rsidR="003304CA" w:rsidRDefault="003304CA" w:rsidP="00B527B7">
      <w:pPr>
        <w:pStyle w:val="NoSpacing"/>
        <w:numPr>
          <w:ilvl w:val="0"/>
          <w:numId w:val="2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developing regions, people consume ___________ calories/day.</w:t>
      </w:r>
    </w:p>
    <w:p w14:paraId="1CFEB0F4" w14:textId="4FBC2761" w:rsidR="003304CA" w:rsidRDefault="003304CA" w:rsidP="00B527B7">
      <w:pPr>
        <w:pStyle w:val="NoSpacing"/>
        <w:numPr>
          <w:ilvl w:val="0"/>
          <w:numId w:val="2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 is the region with the lowest calorie consumption at ____________ calories/day.</w:t>
      </w:r>
    </w:p>
    <w:p w14:paraId="003F847E" w14:textId="105378A2" w:rsidR="003304CA" w:rsidRDefault="003304CA" w:rsidP="00B527B7">
      <w:pPr>
        <w:pStyle w:val="NoSpacing"/>
        <w:numPr>
          <w:ilvl w:val="0"/>
          <w:numId w:val="2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is the connection between calories consumed and the percent of income spent on food?</w:t>
      </w:r>
    </w:p>
    <w:p w14:paraId="6D4786A3" w14:textId="0A13D645" w:rsidR="003304CA" w:rsidRDefault="003304CA" w:rsidP="003304CA">
      <w:pPr>
        <w:pStyle w:val="NoSpacing"/>
        <w:rPr>
          <w:rFonts w:ascii="Calibri" w:eastAsia="Calibri" w:hAnsi="Calibri" w:cs="Calibri"/>
        </w:rPr>
      </w:pPr>
    </w:p>
    <w:p w14:paraId="360FCCAB" w14:textId="49885EA5" w:rsidR="003304CA" w:rsidRDefault="003304CA" w:rsidP="003304CA">
      <w:pPr>
        <w:pStyle w:val="NoSpacing"/>
        <w:rPr>
          <w:rFonts w:ascii="Calibri" w:eastAsia="Calibri" w:hAnsi="Calibri" w:cs="Calibri"/>
        </w:rPr>
      </w:pPr>
    </w:p>
    <w:p w14:paraId="334F17FD" w14:textId="56FDEE6C" w:rsidR="00461BC0" w:rsidRDefault="00461BC0" w:rsidP="00461BC0">
      <w:pPr>
        <w:pStyle w:val="NoSpacing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II. SOURCE OF NUTRIENTS</w:t>
      </w:r>
    </w:p>
    <w:p w14:paraId="6E250CBB" w14:textId="4E34AF10" w:rsidR="00461BC0" w:rsidRDefault="00461BC0" w:rsidP="00461BC0">
      <w:pPr>
        <w:pStyle w:val="NoSpacing"/>
        <w:rPr>
          <w:rFonts w:ascii="Calibri" w:eastAsia="Calibri" w:hAnsi="Calibri" w:cs="Calibri"/>
        </w:rPr>
      </w:pPr>
    </w:p>
    <w:p w14:paraId="562CCC95" w14:textId="1FC5E952" w:rsidR="00461BC0" w:rsidRDefault="00461BC0" w:rsidP="00461BC0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Define </w:t>
      </w:r>
      <w:r>
        <w:rPr>
          <w:rFonts w:ascii="Calibri" w:eastAsia="Calibri" w:hAnsi="Calibri" w:cs="Calibri"/>
          <w:b/>
        </w:rPr>
        <w:t>food security</w:t>
      </w:r>
      <w:r>
        <w:rPr>
          <w:rFonts w:ascii="Calibri" w:eastAsia="Calibri" w:hAnsi="Calibri" w:cs="Calibri"/>
        </w:rPr>
        <w:t>:</w:t>
      </w:r>
    </w:p>
    <w:p w14:paraId="0694AF75" w14:textId="5FF30D7A" w:rsidR="00461BC0" w:rsidRDefault="00461BC0" w:rsidP="00461BC0">
      <w:pPr>
        <w:pStyle w:val="NoSpacing"/>
        <w:rPr>
          <w:rFonts w:ascii="Calibri" w:eastAsia="Calibri" w:hAnsi="Calibri" w:cs="Calibri"/>
        </w:rPr>
      </w:pPr>
    </w:p>
    <w:p w14:paraId="0A58ED72" w14:textId="516C07F9" w:rsidR="00461BC0" w:rsidRDefault="00461BC0" w:rsidP="00461BC0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percent of the world population does not have food security?</w:t>
      </w:r>
    </w:p>
    <w:p w14:paraId="387AC9E7" w14:textId="7D41B281" w:rsidR="00461BC0" w:rsidRDefault="00461BC0" w:rsidP="00461BC0">
      <w:pPr>
        <w:pStyle w:val="NoSpacing"/>
        <w:rPr>
          <w:rFonts w:ascii="Calibri" w:eastAsia="Calibri" w:hAnsi="Calibri" w:cs="Calibri"/>
        </w:rPr>
      </w:pPr>
    </w:p>
    <w:p w14:paraId="5DF7D2AC" w14:textId="7ED9F757" w:rsidR="003304CA" w:rsidRPr="00B527B7" w:rsidRDefault="00461BC0" w:rsidP="003304CA">
      <w:pPr>
        <w:pStyle w:val="NoSpacing"/>
        <w:numPr>
          <w:ilvl w:val="0"/>
          <w:numId w:val="21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Compare protein consumption in different parts of the world.</w:t>
      </w:r>
    </w:p>
    <w:sectPr w:rsidR="003304CA" w:rsidRPr="00B527B7" w:rsidSect="0053708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A66BB"/>
    <w:multiLevelType w:val="hybridMultilevel"/>
    <w:tmpl w:val="E61A07F8"/>
    <w:lvl w:ilvl="0" w:tplc="F65822A8">
      <w:start w:val="3"/>
      <w:numFmt w:val="lowerLetter"/>
      <w:lvlText w:val="%1."/>
      <w:lvlJc w:val="left"/>
      <w:pPr>
        <w:ind w:left="720" w:hanging="360"/>
      </w:pPr>
    </w:lvl>
    <w:lvl w:ilvl="1" w:tplc="CF86C690">
      <w:start w:val="1"/>
      <w:numFmt w:val="lowerLetter"/>
      <w:lvlText w:val="%2."/>
      <w:lvlJc w:val="left"/>
      <w:pPr>
        <w:ind w:left="1440" w:hanging="360"/>
      </w:pPr>
    </w:lvl>
    <w:lvl w:ilvl="2" w:tplc="2A2667D0">
      <w:start w:val="1"/>
      <w:numFmt w:val="lowerRoman"/>
      <w:lvlText w:val="%3."/>
      <w:lvlJc w:val="right"/>
      <w:pPr>
        <w:ind w:left="2160" w:hanging="180"/>
      </w:pPr>
    </w:lvl>
    <w:lvl w:ilvl="3" w:tplc="EDAEABD2">
      <w:start w:val="1"/>
      <w:numFmt w:val="decimal"/>
      <w:lvlText w:val="%4."/>
      <w:lvlJc w:val="left"/>
      <w:pPr>
        <w:ind w:left="2880" w:hanging="360"/>
      </w:pPr>
    </w:lvl>
    <w:lvl w:ilvl="4" w:tplc="12AA7678">
      <w:start w:val="1"/>
      <w:numFmt w:val="lowerLetter"/>
      <w:lvlText w:val="%5."/>
      <w:lvlJc w:val="left"/>
      <w:pPr>
        <w:ind w:left="3600" w:hanging="360"/>
      </w:pPr>
    </w:lvl>
    <w:lvl w:ilvl="5" w:tplc="772C606A">
      <w:start w:val="1"/>
      <w:numFmt w:val="lowerRoman"/>
      <w:lvlText w:val="%6."/>
      <w:lvlJc w:val="right"/>
      <w:pPr>
        <w:ind w:left="4320" w:hanging="180"/>
      </w:pPr>
    </w:lvl>
    <w:lvl w:ilvl="6" w:tplc="4C42D718">
      <w:start w:val="1"/>
      <w:numFmt w:val="decimal"/>
      <w:lvlText w:val="%7."/>
      <w:lvlJc w:val="left"/>
      <w:pPr>
        <w:ind w:left="5040" w:hanging="360"/>
      </w:pPr>
    </w:lvl>
    <w:lvl w:ilvl="7" w:tplc="677EEAC8">
      <w:start w:val="1"/>
      <w:numFmt w:val="lowerLetter"/>
      <w:lvlText w:val="%8."/>
      <w:lvlJc w:val="left"/>
      <w:pPr>
        <w:ind w:left="5760" w:hanging="360"/>
      </w:pPr>
    </w:lvl>
    <w:lvl w:ilvl="8" w:tplc="B07C1B2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E4E04"/>
    <w:multiLevelType w:val="hybridMultilevel"/>
    <w:tmpl w:val="D2349F5A"/>
    <w:lvl w:ilvl="0" w:tplc="04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C7915"/>
    <w:multiLevelType w:val="hybridMultilevel"/>
    <w:tmpl w:val="D6F89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85B93"/>
    <w:multiLevelType w:val="hybridMultilevel"/>
    <w:tmpl w:val="853826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57374"/>
    <w:multiLevelType w:val="hybridMultilevel"/>
    <w:tmpl w:val="F40AA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96BA3"/>
    <w:multiLevelType w:val="hybridMultilevel"/>
    <w:tmpl w:val="064CD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B7278"/>
    <w:multiLevelType w:val="hybridMultilevel"/>
    <w:tmpl w:val="607CD2F2"/>
    <w:lvl w:ilvl="0" w:tplc="046E4818">
      <w:start w:val="1"/>
      <w:numFmt w:val="lowerLetter"/>
      <w:lvlText w:val="%1."/>
      <w:lvlJc w:val="left"/>
      <w:pPr>
        <w:ind w:left="720" w:hanging="360"/>
      </w:pPr>
    </w:lvl>
    <w:lvl w:ilvl="1" w:tplc="4E58DF3A">
      <w:start w:val="1"/>
      <w:numFmt w:val="lowerLetter"/>
      <w:lvlText w:val="%2."/>
      <w:lvlJc w:val="left"/>
      <w:pPr>
        <w:ind w:left="1440" w:hanging="360"/>
      </w:pPr>
    </w:lvl>
    <w:lvl w:ilvl="2" w:tplc="5A469E14">
      <w:start w:val="1"/>
      <w:numFmt w:val="lowerRoman"/>
      <w:lvlText w:val="%3."/>
      <w:lvlJc w:val="right"/>
      <w:pPr>
        <w:ind w:left="2160" w:hanging="180"/>
      </w:pPr>
    </w:lvl>
    <w:lvl w:ilvl="3" w:tplc="D786EC72">
      <w:start w:val="1"/>
      <w:numFmt w:val="decimal"/>
      <w:lvlText w:val="%4."/>
      <w:lvlJc w:val="left"/>
      <w:pPr>
        <w:ind w:left="2880" w:hanging="360"/>
      </w:pPr>
    </w:lvl>
    <w:lvl w:ilvl="4" w:tplc="6AD29BA0">
      <w:start w:val="1"/>
      <w:numFmt w:val="lowerLetter"/>
      <w:lvlText w:val="%5."/>
      <w:lvlJc w:val="left"/>
      <w:pPr>
        <w:ind w:left="3600" w:hanging="360"/>
      </w:pPr>
    </w:lvl>
    <w:lvl w:ilvl="5" w:tplc="F7FE91EE">
      <w:start w:val="1"/>
      <w:numFmt w:val="lowerRoman"/>
      <w:lvlText w:val="%6."/>
      <w:lvlJc w:val="right"/>
      <w:pPr>
        <w:ind w:left="4320" w:hanging="180"/>
      </w:pPr>
    </w:lvl>
    <w:lvl w:ilvl="6" w:tplc="04800658">
      <w:start w:val="1"/>
      <w:numFmt w:val="decimal"/>
      <w:lvlText w:val="%7."/>
      <w:lvlJc w:val="left"/>
      <w:pPr>
        <w:ind w:left="5040" w:hanging="360"/>
      </w:pPr>
    </w:lvl>
    <w:lvl w:ilvl="7" w:tplc="A9A245B2">
      <w:start w:val="1"/>
      <w:numFmt w:val="lowerLetter"/>
      <w:lvlText w:val="%8."/>
      <w:lvlJc w:val="left"/>
      <w:pPr>
        <w:ind w:left="5760" w:hanging="360"/>
      </w:pPr>
    </w:lvl>
    <w:lvl w:ilvl="8" w:tplc="2A600E9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F51F8"/>
    <w:multiLevelType w:val="hybridMultilevel"/>
    <w:tmpl w:val="FC3295DA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67EB2"/>
    <w:multiLevelType w:val="hybridMultilevel"/>
    <w:tmpl w:val="21645600"/>
    <w:lvl w:ilvl="0" w:tplc="42760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D5AE5"/>
    <w:multiLevelType w:val="hybridMultilevel"/>
    <w:tmpl w:val="CC50B02A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371BF"/>
    <w:multiLevelType w:val="hybridMultilevel"/>
    <w:tmpl w:val="6C7ADE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62522"/>
    <w:multiLevelType w:val="hybridMultilevel"/>
    <w:tmpl w:val="746A8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7291B"/>
    <w:multiLevelType w:val="hybridMultilevel"/>
    <w:tmpl w:val="D4BA6D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C43065"/>
    <w:multiLevelType w:val="hybridMultilevel"/>
    <w:tmpl w:val="D1B0E56C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54563"/>
    <w:multiLevelType w:val="hybridMultilevel"/>
    <w:tmpl w:val="AAA62F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260303"/>
    <w:multiLevelType w:val="hybridMultilevel"/>
    <w:tmpl w:val="42703794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E2440"/>
    <w:multiLevelType w:val="hybridMultilevel"/>
    <w:tmpl w:val="5D307A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536EA"/>
    <w:multiLevelType w:val="hybridMultilevel"/>
    <w:tmpl w:val="848A37A6"/>
    <w:lvl w:ilvl="0" w:tplc="04090019">
      <w:start w:val="7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E0A97"/>
    <w:multiLevelType w:val="hybridMultilevel"/>
    <w:tmpl w:val="D2849C1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00CAE"/>
    <w:multiLevelType w:val="hybridMultilevel"/>
    <w:tmpl w:val="1046D1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106987"/>
    <w:multiLevelType w:val="hybridMultilevel"/>
    <w:tmpl w:val="D700AE0C"/>
    <w:lvl w:ilvl="0" w:tplc="D068DB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7C705AC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7230FB"/>
    <w:multiLevelType w:val="hybridMultilevel"/>
    <w:tmpl w:val="5C5492A8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6675F2"/>
    <w:multiLevelType w:val="hybridMultilevel"/>
    <w:tmpl w:val="0F50B000"/>
    <w:lvl w:ilvl="0" w:tplc="9D44DB82">
      <w:start w:val="1"/>
      <w:numFmt w:val="lowerLetter"/>
      <w:lvlText w:val="%1."/>
      <w:lvlJc w:val="left"/>
      <w:pPr>
        <w:ind w:left="720" w:hanging="360"/>
      </w:pPr>
    </w:lvl>
    <w:lvl w:ilvl="1" w:tplc="C36223C0">
      <w:start w:val="1"/>
      <w:numFmt w:val="lowerLetter"/>
      <w:lvlText w:val="%2."/>
      <w:lvlJc w:val="left"/>
      <w:pPr>
        <w:ind w:left="1440" w:hanging="360"/>
      </w:pPr>
    </w:lvl>
    <w:lvl w:ilvl="2" w:tplc="E0BE91B6">
      <w:start w:val="1"/>
      <w:numFmt w:val="lowerRoman"/>
      <w:lvlText w:val="%3."/>
      <w:lvlJc w:val="right"/>
      <w:pPr>
        <w:ind w:left="2160" w:hanging="180"/>
      </w:pPr>
    </w:lvl>
    <w:lvl w:ilvl="3" w:tplc="66E01F76">
      <w:start w:val="1"/>
      <w:numFmt w:val="decimal"/>
      <w:lvlText w:val="%4."/>
      <w:lvlJc w:val="left"/>
      <w:pPr>
        <w:ind w:left="2880" w:hanging="360"/>
      </w:pPr>
    </w:lvl>
    <w:lvl w:ilvl="4" w:tplc="59547DD0">
      <w:start w:val="1"/>
      <w:numFmt w:val="lowerLetter"/>
      <w:lvlText w:val="%5."/>
      <w:lvlJc w:val="left"/>
      <w:pPr>
        <w:ind w:left="3600" w:hanging="360"/>
      </w:pPr>
    </w:lvl>
    <w:lvl w:ilvl="5" w:tplc="0066A9FC">
      <w:start w:val="1"/>
      <w:numFmt w:val="lowerRoman"/>
      <w:lvlText w:val="%6."/>
      <w:lvlJc w:val="right"/>
      <w:pPr>
        <w:ind w:left="4320" w:hanging="180"/>
      </w:pPr>
    </w:lvl>
    <w:lvl w:ilvl="6" w:tplc="ABA2037E">
      <w:start w:val="1"/>
      <w:numFmt w:val="decimal"/>
      <w:lvlText w:val="%7."/>
      <w:lvlJc w:val="left"/>
      <w:pPr>
        <w:ind w:left="5040" w:hanging="360"/>
      </w:pPr>
    </w:lvl>
    <w:lvl w:ilvl="7" w:tplc="728A7C3E">
      <w:start w:val="1"/>
      <w:numFmt w:val="lowerLetter"/>
      <w:lvlText w:val="%8."/>
      <w:lvlJc w:val="left"/>
      <w:pPr>
        <w:ind w:left="5760" w:hanging="360"/>
      </w:pPr>
    </w:lvl>
    <w:lvl w:ilvl="8" w:tplc="D7FC876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2"/>
  </w:num>
  <w:num w:numId="4">
    <w:abstractNumId w:val="11"/>
  </w:num>
  <w:num w:numId="5">
    <w:abstractNumId w:val="20"/>
  </w:num>
  <w:num w:numId="6">
    <w:abstractNumId w:val="14"/>
  </w:num>
  <w:num w:numId="7">
    <w:abstractNumId w:val="15"/>
  </w:num>
  <w:num w:numId="8">
    <w:abstractNumId w:val="17"/>
  </w:num>
  <w:num w:numId="9">
    <w:abstractNumId w:val="2"/>
  </w:num>
  <w:num w:numId="10">
    <w:abstractNumId w:val="5"/>
  </w:num>
  <w:num w:numId="11">
    <w:abstractNumId w:val="21"/>
  </w:num>
  <w:num w:numId="12">
    <w:abstractNumId w:val="7"/>
  </w:num>
  <w:num w:numId="13">
    <w:abstractNumId w:val="1"/>
  </w:num>
  <w:num w:numId="14">
    <w:abstractNumId w:val="18"/>
  </w:num>
  <w:num w:numId="15">
    <w:abstractNumId w:val="8"/>
  </w:num>
  <w:num w:numId="16">
    <w:abstractNumId w:val="16"/>
  </w:num>
  <w:num w:numId="17">
    <w:abstractNumId w:val="3"/>
  </w:num>
  <w:num w:numId="18">
    <w:abstractNumId w:val="12"/>
  </w:num>
  <w:num w:numId="19">
    <w:abstractNumId w:val="19"/>
  </w:num>
  <w:num w:numId="20">
    <w:abstractNumId w:val="9"/>
  </w:num>
  <w:num w:numId="21">
    <w:abstractNumId w:val="4"/>
  </w:num>
  <w:num w:numId="22">
    <w:abstractNumId w:val="1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8F"/>
    <w:rsid w:val="000705F0"/>
    <w:rsid w:val="000843CC"/>
    <w:rsid w:val="000B4E2C"/>
    <w:rsid w:val="000B65A4"/>
    <w:rsid w:val="000C77E2"/>
    <w:rsid w:val="000E5B0D"/>
    <w:rsid w:val="00102C47"/>
    <w:rsid w:val="0010653D"/>
    <w:rsid w:val="00180ABE"/>
    <w:rsid w:val="001A3B51"/>
    <w:rsid w:val="001B43AB"/>
    <w:rsid w:val="001E7A00"/>
    <w:rsid w:val="001F7503"/>
    <w:rsid w:val="00223F53"/>
    <w:rsid w:val="0029247B"/>
    <w:rsid w:val="002C21C2"/>
    <w:rsid w:val="002F012A"/>
    <w:rsid w:val="00315082"/>
    <w:rsid w:val="00321E16"/>
    <w:rsid w:val="003304CA"/>
    <w:rsid w:val="003476BA"/>
    <w:rsid w:val="00371739"/>
    <w:rsid w:val="003C4198"/>
    <w:rsid w:val="003F62F8"/>
    <w:rsid w:val="00425FCF"/>
    <w:rsid w:val="00442FDC"/>
    <w:rsid w:val="00445DA3"/>
    <w:rsid w:val="00461BC0"/>
    <w:rsid w:val="00461E6C"/>
    <w:rsid w:val="004C49B9"/>
    <w:rsid w:val="00513225"/>
    <w:rsid w:val="00522C31"/>
    <w:rsid w:val="00532DF2"/>
    <w:rsid w:val="0053708F"/>
    <w:rsid w:val="00566806"/>
    <w:rsid w:val="00572733"/>
    <w:rsid w:val="005A4DCE"/>
    <w:rsid w:val="005C4AEE"/>
    <w:rsid w:val="006132C0"/>
    <w:rsid w:val="00631913"/>
    <w:rsid w:val="006736B2"/>
    <w:rsid w:val="00684B1B"/>
    <w:rsid w:val="006908B5"/>
    <w:rsid w:val="007024B2"/>
    <w:rsid w:val="00706E88"/>
    <w:rsid w:val="00777BCB"/>
    <w:rsid w:val="007B1762"/>
    <w:rsid w:val="007C0B47"/>
    <w:rsid w:val="007D3786"/>
    <w:rsid w:val="007E6F93"/>
    <w:rsid w:val="00816E69"/>
    <w:rsid w:val="00894B83"/>
    <w:rsid w:val="008975D8"/>
    <w:rsid w:val="008A5F70"/>
    <w:rsid w:val="008B3BEC"/>
    <w:rsid w:val="008C4A83"/>
    <w:rsid w:val="008E5C71"/>
    <w:rsid w:val="008F1DA9"/>
    <w:rsid w:val="008F2685"/>
    <w:rsid w:val="009644A1"/>
    <w:rsid w:val="00A11414"/>
    <w:rsid w:val="00A2101C"/>
    <w:rsid w:val="00A46C48"/>
    <w:rsid w:val="00A54E7E"/>
    <w:rsid w:val="00AB7D24"/>
    <w:rsid w:val="00AF1D97"/>
    <w:rsid w:val="00B01F0B"/>
    <w:rsid w:val="00B34A00"/>
    <w:rsid w:val="00B46D11"/>
    <w:rsid w:val="00B527B7"/>
    <w:rsid w:val="00B6411B"/>
    <w:rsid w:val="00B72BAD"/>
    <w:rsid w:val="00B96F21"/>
    <w:rsid w:val="00BD43DA"/>
    <w:rsid w:val="00BF192D"/>
    <w:rsid w:val="00C36FD1"/>
    <w:rsid w:val="00C51ABD"/>
    <w:rsid w:val="00C82EAB"/>
    <w:rsid w:val="00C86D99"/>
    <w:rsid w:val="00CE6F54"/>
    <w:rsid w:val="00D16A56"/>
    <w:rsid w:val="00D47E7C"/>
    <w:rsid w:val="00D85AFB"/>
    <w:rsid w:val="00DB3210"/>
    <w:rsid w:val="00DE09A0"/>
    <w:rsid w:val="00DF18D7"/>
    <w:rsid w:val="00E224BB"/>
    <w:rsid w:val="00E9021D"/>
    <w:rsid w:val="00EE61C4"/>
    <w:rsid w:val="00EF307B"/>
    <w:rsid w:val="00FD47DC"/>
    <w:rsid w:val="00FE2194"/>
    <w:rsid w:val="11665C29"/>
    <w:rsid w:val="3283ECF6"/>
    <w:rsid w:val="77C3E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341F9"/>
  <w15:docId w15:val="{9953314F-6793-4462-A5F0-A88A84E6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08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708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A5F70"/>
    <w:pPr>
      <w:ind w:left="720"/>
      <w:contextualSpacing/>
    </w:pPr>
  </w:style>
  <w:style w:type="table" w:styleId="TableGrid">
    <w:name w:val="Table Grid"/>
    <w:basedOn w:val="TableNormal"/>
    <w:uiPriority w:val="59"/>
    <w:rsid w:val="004C4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4C49B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9E8FA6E89C674B92EB3299DFBE667A" ma:contentTypeVersion="12" ma:contentTypeDescription="Create a new document." ma:contentTypeScope="" ma:versionID="35fadd740eed29b430cf6581fcf70bcb">
  <xsd:schema xmlns:xsd="http://www.w3.org/2001/XMLSchema" xmlns:xs="http://www.w3.org/2001/XMLSchema" xmlns:p="http://schemas.microsoft.com/office/2006/metadata/properties" xmlns:ns1="http://schemas.microsoft.com/sharepoint/v3" xmlns:ns3="bd0c2503-9813-4ab3-8015-a5162027f061" targetNamespace="http://schemas.microsoft.com/office/2006/metadata/properties" ma:root="true" ma:fieldsID="1a73361cb40bddb3432accebbd60b760" ns1:_="" ns3:_="">
    <xsd:import namespace="http://schemas.microsoft.com/sharepoint/v3"/>
    <xsd:import namespace="bd0c2503-9813-4ab3-8015-a5162027f0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c2503-9813-4ab3-8015-a5162027f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C5C58-D4D5-4974-9201-E3978DD0C8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0c2503-9813-4ab3-8015-a5162027f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9A5AA4-C6DA-4EB0-BAEB-BC24BB53F1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5336B3-2C87-45C5-90BF-8659B492F99D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bd0c2503-9813-4ab3-8015-a5162027f061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E0E611E-2E3A-4813-AFA5-CDAE46AE5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Morrell</dc:creator>
  <cp:keywords/>
  <dc:description/>
  <cp:lastModifiedBy>Welch, Brian</cp:lastModifiedBy>
  <cp:revision>2</cp:revision>
  <dcterms:created xsi:type="dcterms:W3CDTF">2020-02-24T14:10:00Z</dcterms:created>
  <dcterms:modified xsi:type="dcterms:W3CDTF">2020-02-24T14:10:00Z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0x010100619E8FA6E89C674B92EB3299DFBE667A</vt:lpwstr>
  </property>
</Properties>
</file>