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46" w:rsidRDefault="00460F46" w:rsidP="00460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Leon County School District</w:t>
      </w:r>
    </w:p>
    <w:p w:rsidR="00460F46" w:rsidRPr="00B24E2A" w:rsidRDefault="00460F46" w:rsidP="00460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OFF-CAMPUS</w:t>
      </w:r>
    </w:p>
    <w:p w:rsidR="00460F46" w:rsidRDefault="00460F46" w:rsidP="00460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2A">
        <w:rPr>
          <w:rFonts w:ascii="Times New Roman" w:hAnsi="Times New Roman" w:cs="Times New Roman"/>
          <w:b/>
          <w:sz w:val="28"/>
          <w:szCs w:val="28"/>
        </w:rPr>
        <w:t>EXPULSION PROCESSING CHECKLIST</w:t>
      </w:r>
    </w:p>
    <w:p w:rsidR="00460F46" w:rsidRDefault="00460F46" w:rsidP="00460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F46" w:rsidRDefault="00460F46" w:rsidP="00E7221A">
      <w:pPr>
        <w:spacing w:after="0"/>
        <w:ind w:right="-720"/>
        <w:rPr>
          <w:rFonts w:ascii="Times New Roman" w:hAnsi="Times New Roman" w:cs="Times New Roman"/>
        </w:rPr>
      </w:pPr>
      <w:r w:rsidRPr="00B24E2A">
        <w:rPr>
          <w:rFonts w:ascii="Times New Roman" w:hAnsi="Times New Roman" w:cs="Times New Roman"/>
          <w:b/>
        </w:rPr>
        <w:t>Student’s</w:t>
      </w:r>
      <w:r w:rsidRPr="00B24E2A">
        <w:rPr>
          <w:rFonts w:ascii="Times New Roman" w:hAnsi="Times New Roman" w:cs="Times New Roman"/>
        </w:rPr>
        <w:t xml:space="preserve"> </w:t>
      </w:r>
      <w:r w:rsidRPr="00B24E2A">
        <w:rPr>
          <w:rFonts w:ascii="Times New Roman" w:hAnsi="Times New Roman" w:cs="Times New Roman"/>
          <w:b/>
        </w:rPr>
        <w:t>Name</w:t>
      </w:r>
      <w:proofErr w:type="gramStart"/>
      <w:r>
        <w:rPr>
          <w:rFonts w:ascii="Times New Roman" w:hAnsi="Times New Roman" w:cs="Times New Roman"/>
          <w:b/>
        </w:rPr>
        <w:t>:</w:t>
      </w:r>
      <w:r w:rsidRPr="00B24E2A">
        <w:rPr>
          <w:rFonts w:ascii="Times New Roman" w:hAnsi="Times New Roman" w:cs="Times New Roman"/>
        </w:rPr>
        <w:t>_</w:t>
      </w:r>
      <w:proofErr w:type="gramEnd"/>
      <w:r w:rsidRPr="00B24E2A">
        <w:rPr>
          <w:rFonts w:ascii="Times New Roman" w:hAnsi="Times New Roman" w:cs="Times New Roman"/>
        </w:rPr>
        <w:t xml:space="preserve">_____________________   </w:t>
      </w:r>
      <w:r w:rsidRPr="00B24E2A">
        <w:rPr>
          <w:rFonts w:ascii="Times New Roman" w:hAnsi="Times New Roman" w:cs="Times New Roman"/>
        </w:rPr>
        <w:tab/>
      </w:r>
      <w:r w:rsidRPr="00B24E2A">
        <w:rPr>
          <w:rFonts w:ascii="Times New Roman" w:hAnsi="Times New Roman" w:cs="Times New Roman"/>
          <w:b/>
        </w:rPr>
        <w:t>School Name</w:t>
      </w:r>
      <w:r>
        <w:rPr>
          <w:rFonts w:ascii="Times New Roman" w:hAnsi="Times New Roman" w:cs="Times New Roman"/>
          <w:b/>
        </w:rPr>
        <w:t>:</w:t>
      </w:r>
      <w:r w:rsidRPr="00B24E2A">
        <w:rPr>
          <w:rFonts w:ascii="Times New Roman" w:hAnsi="Times New Roman" w:cs="Times New Roman"/>
          <w:b/>
        </w:rPr>
        <w:t xml:space="preserve"> </w:t>
      </w:r>
      <w:r w:rsidRPr="00B24E2A">
        <w:rPr>
          <w:rFonts w:ascii="Times New Roman" w:hAnsi="Times New Roman" w:cs="Times New Roman"/>
        </w:rPr>
        <w:t>______________________________</w:t>
      </w:r>
    </w:p>
    <w:p w:rsidR="00460F46" w:rsidRDefault="00460F46" w:rsidP="00E7221A">
      <w:pPr>
        <w:spacing w:after="0"/>
        <w:ind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</w:t>
      </w:r>
      <w:r w:rsidR="00100CBB">
        <w:rPr>
          <w:rFonts w:ascii="Times New Roman" w:hAnsi="Times New Roman" w:cs="Times New Roman"/>
          <w:b/>
        </w:rPr>
        <w:t>’s</w:t>
      </w:r>
      <w:r>
        <w:rPr>
          <w:rFonts w:ascii="Times New Roman" w:hAnsi="Times New Roman" w:cs="Times New Roman"/>
          <w:b/>
        </w:rPr>
        <w:t xml:space="preserve"> Number: _____________________</w:t>
      </w:r>
      <w:r>
        <w:rPr>
          <w:rFonts w:ascii="Times New Roman" w:hAnsi="Times New Roman" w:cs="Times New Roman"/>
          <w:b/>
        </w:rPr>
        <w:tab/>
        <w:t>DOB: _____________________________________</w:t>
      </w:r>
    </w:p>
    <w:p w:rsidR="00E7221A" w:rsidRDefault="00E7221A" w:rsidP="00E7221A">
      <w:pPr>
        <w:spacing w:after="0"/>
        <w:ind w:right="-720"/>
        <w:rPr>
          <w:rFonts w:ascii="Times New Roman" w:hAnsi="Times New Roman" w:cs="Times New Roman"/>
          <w:b/>
        </w:rPr>
      </w:pPr>
    </w:p>
    <w:p w:rsidR="003B2FC6" w:rsidRPr="00782F1D" w:rsidRDefault="003B2FC6" w:rsidP="00E7221A">
      <w:pPr>
        <w:spacing w:after="0"/>
        <w:ind w:right="-720"/>
        <w:rPr>
          <w:rFonts w:ascii="Times New Roman" w:hAnsi="Times New Roman" w:cs="Times New Roman"/>
          <w:b/>
          <w:sz w:val="21"/>
          <w:szCs w:val="21"/>
        </w:rPr>
      </w:pPr>
      <w:r w:rsidRPr="00782F1D">
        <w:rPr>
          <w:rFonts w:ascii="Times New Roman" w:hAnsi="Times New Roman" w:cs="Times New Roman"/>
          <w:b/>
          <w:sz w:val="21"/>
          <w:szCs w:val="21"/>
        </w:rPr>
        <w:t xml:space="preserve">STEP1: </w:t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  <w:t xml:space="preserve">Principal/Designee initial and date here: _____                                                     </w:t>
      </w:r>
    </w:p>
    <w:p w:rsidR="003B2FC6" w:rsidRPr="00782F1D" w:rsidRDefault="00460F46" w:rsidP="00B54B15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 xml:space="preserve">Upon receiving a Law Violation Notification, the principal MUST determine if the student’s presence on </w:t>
      </w:r>
    </w:p>
    <w:p w:rsidR="00782F1D" w:rsidRDefault="00460F46" w:rsidP="00B54B15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proofErr w:type="gramStart"/>
      <w:r w:rsidRPr="00782F1D">
        <w:rPr>
          <w:rFonts w:ascii="Times New Roman" w:hAnsi="Times New Roman" w:cs="Times New Roman"/>
          <w:sz w:val="21"/>
          <w:szCs w:val="21"/>
        </w:rPr>
        <w:t>campus</w:t>
      </w:r>
      <w:proofErr w:type="gramEnd"/>
      <w:r w:rsidRPr="00782F1D">
        <w:rPr>
          <w:rFonts w:ascii="Times New Roman" w:hAnsi="Times New Roman" w:cs="Times New Roman"/>
          <w:sz w:val="21"/>
          <w:szCs w:val="21"/>
        </w:rPr>
        <w:t xml:space="preserve"> threatens the orderly environment or safety of others. The principal should then complete the </w:t>
      </w:r>
    </w:p>
    <w:p w:rsidR="00460F46" w:rsidRPr="00782F1D" w:rsidRDefault="00460F46" w:rsidP="00B54B15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>OFF-CAMP</w:t>
      </w:r>
      <w:r w:rsidR="003B2FC6" w:rsidRPr="00782F1D">
        <w:rPr>
          <w:rFonts w:ascii="Times New Roman" w:hAnsi="Times New Roman" w:cs="Times New Roman"/>
          <w:sz w:val="21"/>
          <w:szCs w:val="21"/>
        </w:rPr>
        <w:t xml:space="preserve">US FELONY PRINCIPAL REPORT FORM and </w:t>
      </w:r>
      <w:r w:rsidR="003B2FC6" w:rsidRPr="00100CBB">
        <w:rPr>
          <w:rFonts w:ascii="Times New Roman" w:hAnsi="Times New Roman" w:cs="Times New Roman"/>
          <w:b/>
          <w:sz w:val="21"/>
          <w:szCs w:val="21"/>
        </w:rPr>
        <w:t>fax it to the Office of Intervention Services.</w:t>
      </w:r>
    </w:p>
    <w:p w:rsidR="003B2FC6" w:rsidRDefault="003B2FC6" w:rsidP="003B2FC6">
      <w:pPr>
        <w:pStyle w:val="ListParagraph"/>
        <w:numPr>
          <w:ilvl w:val="0"/>
          <w:numId w:val="1"/>
        </w:num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 xml:space="preserve">If no </w:t>
      </w:r>
      <w:r w:rsidR="00100CBB" w:rsidRPr="00782F1D">
        <w:rPr>
          <w:rFonts w:ascii="Times New Roman" w:hAnsi="Times New Roman" w:cs="Times New Roman"/>
          <w:sz w:val="21"/>
          <w:szCs w:val="21"/>
        </w:rPr>
        <w:t xml:space="preserve">is </w:t>
      </w:r>
      <w:r w:rsidRPr="00782F1D">
        <w:rPr>
          <w:rFonts w:ascii="Times New Roman" w:hAnsi="Times New Roman" w:cs="Times New Roman"/>
          <w:sz w:val="21"/>
          <w:szCs w:val="21"/>
        </w:rPr>
        <w:t>determined, check (</w:t>
      </w:r>
      <w:r w:rsidRPr="00782F1D">
        <w:rPr>
          <w:rFonts w:ascii="Times New Roman" w:hAnsi="Times New Roman" w:cs="Times New Roman"/>
          <w:sz w:val="21"/>
          <w:szCs w:val="21"/>
        </w:rPr>
        <w:sym w:font="Wingdings" w:char="F0FC"/>
      </w:r>
      <w:r w:rsidRPr="00782F1D">
        <w:rPr>
          <w:rFonts w:ascii="Times New Roman" w:hAnsi="Times New Roman" w:cs="Times New Roman"/>
          <w:sz w:val="21"/>
          <w:szCs w:val="21"/>
        </w:rPr>
        <w:t>) number 1 on the form</w:t>
      </w:r>
      <w:r w:rsidR="00100CBB">
        <w:rPr>
          <w:rFonts w:ascii="Times New Roman" w:hAnsi="Times New Roman" w:cs="Times New Roman"/>
          <w:sz w:val="21"/>
          <w:szCs w:val="21"/>
        </w:rPr>
        <w:t xml:space="preserve">, sign, date, and fax form to </w:t>
      </w:r>
      <w:r w:rsidR="00100CBB" w:rsidRPr="00100CBB">
        <w:rPr>
          <w:rFonts w:ascii="Times New Roman" w:hAnsi="Times New Roman" w:cs="Times New Roman"/>
          <w:b/>
          <w:sz w:val="21"/>
          <w:szCs w:val="21"/>
        </w:rPr>
        <w:t>850-414-5146</w:t>
      </w:r>
      <w:r w:rsidR="00100CBB">
        <w:rPr>
          <w:rFonts w:ascii="Times New Roman" w:hAnsi="Times New Roman" w:cs="Times New Roman"/>
          <w:sz w:val="21"/>
          <w:szCs w:val="21"/>
        </w:rPr>
        <w:t>.</w:t>
      </w:r>
      <w:r w:rsidR="00E7221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7221A" w:rsidRPr="00E7221A" w:rsidRDefault="00E7221A" w:rsidP="00E7221A">
      <w:pPr>
        <w:pStyle w:val="ListParagraph"/>
        <w:numPr>
          <w:ilvl w:val="0"/>
          <w:numId w:val="1"/>
        </w:num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 xml:space="preserve">If yes </w:t>
      </w:r>
      <w:r w:rsidR="00100CBB" w:rsidRPr="00782F1D">
        <w:rPr>
          <w:rFonts w:ascii="Times New Roman" w:hAnsi="Times New Roman" w:cs="Times New Roman"/>
          <w:sz w:val="21"/>
          <w:szCs w:val="21"/>
        </w:rPr>
        <w:t xml:space="preserve">is </w:t>
      </w:r>
      <w:r w:rsidRPr="00782F1D">
        <w:rPr>
          <w:rFonts w:ascii="Times New Roman" w:hAnsi="Times New Roman" w:cs="Times New Roman"/>
          <w:sz w:val="21"/>
          <w:szCs w:val="21"/>
        </w:rPr>
        <w:t>determined, check (</w:t>
      </w:r>
      <w:r w:rsidRPr="00782F1D">
        <w:rPr>
          <w:rFonts w:ascii="Times New Roman" w:hAnsi="Times New Roman" w:cs="Times New Roman"/>
          <w:sz w:val="21"/>
          <w:szCs w:val="21"/>
        </w:rPr>
        <w:sym w:font="Wingdings" w:char="F0FC"/>
      </w:r>
      <w:r w:rsidRPr="00782F1D">
        <w:rPr>
          <w:rFonts w:ascii="Times New Roman" w:hAnsi="Times New Roman" w:cs="Times New Roman"/>
          <w:sz w:val="21"/>
          <w:szCs w:val="21"/>
        </w:rPr>
        <w:t>) number 2 on the form</w:t>
      </w:r>
      <w:r w:rsidR="00100CBB">
        <w:rPr>
          <w:rFonts w:ascii="Times New Roman" w:hAnsi="Times New Roman" w:cs="Times New Roman"/>
          <w:sz w:val="21"/>
          <w:szCs w:val="21"/>
        </w:rPr>
        <w:t xml:space="preserve">, sign, date and fax form to </w:t>
      </w:r>
      <w:r w:rsidR="00100CBB" w:rsidRPr="00100CBB">
        <w:rPr>
          <w:rFonts w:ascii="Times New Roman" w:hAnsi="Times New Roman" w:cs="Times New Roman"/>
          <w:b/>
          <w:sz w:val="21"/>
          <w:szCs w:val="21"/>
        </w:rPr>
        <w:t>850-414-5146</w:t>
      </w:r>
      <w:r w:rsidR="00100CBB">
        <w:rPr>
          <w:rFonts w:ascii="Times New Roman" w:hAnsi="Times New Roman" w:cs="Times New Roman"/>
          <w:sz w:val="21"/>
          <w:szCs w:val="21"/>
        </w:rPr>
        <w:t>.</w:t>
      </w:r>
    </w:p>
    <w:p w:rsidR="003B2FC6" w:rsidRPr="00782F1D" w:rsidRDefault="003B2FC6" w:rsidP="003B2FC6">
      <w:pPr>
        <w:pStyle w:val="ListParagraph"/>
        <w:numPr>
          <w:ilvl w:val="0"/>
          <w:numId w:val="1"/>
        </w:num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 xml:space="preserve">The principal must inform the parent, principal of Second Chance, and </w:t>
      </w:r>
      <w:r w:rsidR="00166597" w:rsidRPr="00782F1D">
        <w:rPr>
          <w:rFonts w:ascii="Times New Roman" w:hAnsi="Times New Roman" w:cs="Times New Roman"/>
          <w:sz w:val="21"/>
          <w:szCs w:val="21"/>
        </w:rPr>
        <w:t>Intervention Services of the</w:t>
      </w:r>
    </w:p>
    <w:p w:rsidR="00166597" w:rsidRPr="00782F1D" w:rsidRDefault="00166597" w:rsidP="00166597">
      <w:pPr>
        <w:pStyle w:val="ListParagraph"/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proofErr w:type="gramStart"/>
      <w:r w:rsidRPr="00782F1D">
        <w:rPr>
          <w:rFonts w:ascii="Times New Roman" w:hAnsi="Times New Roman" w:cs="Times New Roman"/>
          <w:sz w:val="21"/>
          <w:szCs w:val="21"/>
        </w:rPr>
        <w:t>request</w:t>
      </w:r>
      <w:proofErr w:type="gramEnd"/>
      <w:r w:rsidRPr="00782F1D">
        <w:rPr>
          <w:rFonts w:ascii="Times New Roman" w:hAnsi="Times New Roman" w:cs="Times New Roman"/>
          <w:sz w:val="21"/>
          <w:szCs w:val="21"/>
        </w:rPr>
        <w:t xml:space="preserve"> for an alternative setting.</w:t>
      </w:r>
    </w:p>
    <w:p w:rsidR="00166597" w:rsidRPr="00782F1D" w:rsidRDefault="00166597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</w:p>
    <w:p w:rsidR="00166597" w:rsidRPr="00782F1D" w:rsidRDefault="00166597" w:rsidP="00166597">
      <w:pPr>
        <w:spacing w:after="0"/>
        <w:ind w:right="-720"/>
        <w:rPr>
          <w:rFonts w:ascii="Times New Roman" w:hAnsi="Times New Roman" w:cs="Times New Roman"/>
          <w:b/>
          <w:sz w:val="21"/>
          <w:szCs w:val="21"/>
        </w:rPr>
      </w:pPr>
      <w:r w:rsidRPr="00782F1D">
        <w:rPr>
          <w:rFonts w:ascii="Times New Roman" w:hAnsi="Times New Roman" w:cs="Times New Roman"/>
          <w:b/>
          <w:sz w:val="21"/>
          <w:szCs w:val="21"/>
        </w:rPr>
        <w:t>STEP 2:</w:t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 xml:space="preserve">              </w:t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  <w:t xml:space="preserve">Principal/Designee initial and date here: _____                                                     </w:t>
      </w:r>
    </w:p>
    <w:p w:rsidR="00100CBB" w:rsidRDefault="00166597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>After receiving an “Updated Law Violation”, note whether the charge</w:t>
      </w:r>
      <w:r w:rsidR="00100CBB">
        <w:rPr>
          <w:rFonts w:ascii="Times New Roman" w:hAnsi="Times New Roman" w:cs="Times New Roman"/>
          <w:sz w:val="21"/>
          <w:szCs w:val="21"/>
        </w:rPr>
        <w:t>(s)</w:t>
      </w:r>
      <w:r w:rsidRPr="00782F1D">
        <w:rPr>
          <w:rFonts w:ascii="Times New Roman" w:hAnsi="Times New Roman" w:cs="Times New Roman"/>
          <w:sz w:val="21"/>
          <w:szCs w:val="21"/>
        </w:rPr>
        <w:t xml:space="preserve"> remain</w:t>
      </w:r>
      <w:r w:rsidR="00100CBB">
        <w:rPr>
          <w:rFonts w:ascii="Times New Roman" w:hAnsi="Times New Roman" w:cs="Times New Roman"/>
          <w:sz w:val="21"/>
          <w:szCs w:val="21"/>
        </w:rPr>
        <w:t>ed</w:t>
      </w:r>
      <w:r w:rsidRPr="00782F1D">
        <w:rPr>
          <w:rFonts w:ascii="Times New Roman" w:hAnsi="Times New Roman" w:cs="Times New Roman"/>
          <w:sz w:val="21"/>
          <w:szCs w:val="21"/>
        </w:rPr>
        <w:t xml:space="preserve"> a felony or </w:t>
      </w:r>
      <w:r w:rsidR="00100CBB">
        <w:rPr>
          <w:rFonts w:ascii="Times New Roman" w:hAnsi="Times New Roman" w:cs="Times New Roman"/>
          <w:sz w:val="21"/>
          <w:szCs w:val="21"/>
        </w:rPr>
        <w:t xml:space="preserve">was/were </w:t>
      </w:r>
      <w:r w:rsidR="00100CBB" w:rsidRPr="00782F1D">
        <w:rPr>
          <w:rFonts w:ascii="Times New Roman" w:hAnsi="Times New Roman" w:cs="Times New Roman"/>
          <w:sz w:val="21"/>
          <w:szCs w:val="21"/>
        </w:rPr>
        <w:t>reduce</w:t>
      </w:r>
      <w:r w:rsidR="00100CBB">
        <w:rPr>
          <w:rFonts w:ascii="Times New Roman" w:hAnsi="Times New Roman" w:cs="Times New Roman"/>
          <w:sz w:val="21"/>
          <w:szCs w:val="21"/>
        </w:rPr>
        <w:t>d</w:t>
      </w:r>
      <w:r w:rsidR="00100CBB" w:rsidRPr="00782F1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66597" w:rsidRPr="00782F1D" w:rsidRDefault="00166597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proofErr w:type="gramStart"/>
      <w:r w:rsidRPr="00782F1D">
        <w:rPr>
          <w:rFonts w:ascii="Times New Roman" w:hAnsi="Times New Roman" w:cs="Times New Roman"/>
          <w:sz w:val="21"/>
          <w:szCs w:val="21"/>
        </w:rPr>
        <w:t>to</w:t>
      </w:r>
      <w:proofErr w:type="gramEnd"/>
      <w:r w:rsidR="00100CBB">
        <w:rPr>
          <w:rFonts w:ascii="Times New Roman" w:hAnsi="Times New Roman" w:cs="Times New Roman"/>
          <w:sz w:val="21"/>
          <w:szCs w:val="21"/>
        </w:rPr>
        <w:t xml:space="preserve"> </w:t>
      </w:r>
      <w:r w:rsidRPr="00782F1D">
        <w:rPr>
          <w:rFonts w:ascii="Times New Roman" w:hAnsi="Times New Roman" w:cs="Times New Roman"/>
          <w:sz w:val="21"/>
          <w:szCs w:val="21"/>
        </w:rPr>
        <w:t>a misdemeanor. If charge</w:t>
      </w:r>
      <w:r w:rsidR="00100CBB">
        <w:rPr>
          <w:rFonts w:ascii="Times New Roman" w:hAnsi="Times New Roman" w:cs="Times New Roman"/>
          <w:sz w:val="21"/>
          <w:szCs w:val="21"/>
        </w:rPr>
        <w:t>(</w:t>
      </w:r>
      <w:r w:rsidRPr="00782F1D">
        <w:rPr>
          <w:rFonts w:ascii="Times New Roman" w:hAnsi="Times New Roman" w:cs="Times New Roman"/>
          <w:sz w:val="21"/>
          <w:szCs w:val="21"/>
        </w:rPr>
        <w:t>s</w:t>
      </w:r>
      <w:r w:rsidR="00100CBB">
        <w:rPr>
          <w:rFonts w:ascii="Times New Roman" w:hAnsi="Times New Roman" w:cs="Times New Roman"/>
          <w:sz w:val="21"/>
          <w:szCs w:val="21"/>
        </w:rPr>
        <w:t>)</w:t>
      </w:r>
      <w:r w:rsidRPr="00782F1D">
        <w:rPr>
          <w:rFonts w:ascii="Times New Roman" w:hAnsi="Times New Roman" w:cs="Times New Roman"/>
          <w:sz w:val="21"/>
          <w:szCs w:val="21"/>
        </w:rPr>
        <w:t xml:space="preserve"> </w:t>
      </w:r>
      <w:r w:rsidR="00100CBB">
        <w:rPr>
          <w:rFonts w:ascii="Times New Roman" w:hAnsi="Times New Roman" w:cs="Times New Roman"/>
          <w:sz w:val="21"/>
          <w:szCs w:val="21"/>
        </w:rPr>
        <w:t>is/</w:t>
      </w:r>
      <w:r w:rsidRPr="00782F1D">
        <w:rPr>
          <w:rFonts w:ascii="Times New Roman" w:hAnsi="Times New Roman" w:cs="Times New Roman"/>
          <w:sz w:val="21"/>
          <w:szCs w:val="21"/>
        </w:rPr>
        <w:t>were reduced to a misdemeanor, the student shall immediately return to his/her</w:t>
      </w:r>
      <w:r w:rsidR="00100CBB">
        <w:rPr>
          <w:rFonts w:ascii="Times New Roman" w:hAnsi="Times New Roman" w:cs="Times New Roman"/>
          <w:sz w:val="21"/>
          <w:szCs w:val="21"/>
        </w:rPr>
        <w:t xml:space="preserve"> </w:t>
      </w:r>
      <w:r w:rsidRPr="00782F1D">
        <w:rPr>
          <w:rFonts w:ascii="Times New Roman" w:hAnsi="Times New Roman" w:cs="Times New Roman"/>
          <w:sz w:val="21"/>
          <w:szCs w:val="21"/>
        </w:rPr>
        <w:t xml:space="preserve">regular schedule at </w:t>
      </w:r>
      <w:r w:rsidR="00D52C8B">
        <w:rPr>
          <w:rFonts w:ascii="Times New Roman" w:hAnsi="Times New Roman" w:cs="Times New Roman"/>
          <w:sz w:val="21"/>
          <w:szCs w:val="21"/>
        </w:rPr>
        <w:t>his/her</w:t>
      </w:r>
      <w:r w:rsidRPr="00782F1D">
        <w:rPr>
          <w:rFonts w:ascii="Times New Roman" w:hAnsi="Times New Roman" w:cs="Times New Roman"/>
          <w:sz w:val="21"/>
          <w:szCs w:val="21"/>
        </w:rPr>
        <w:t xml:space="preserve"> assigned school.</w:t>
      </w:r>
    </w:p>
    <w:p w:rsidR="00166597" w:rsidRPr="00782F1D" w:rsidRDefault="00166597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</w:p>
    <w:p w:rsidR="00166597" w:rsidRPr="00782F1D" w:rsidRDefault="00166597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 xml:space="preserve">If formal charges remain and it is determined </w:t>
      </w:r>
      <w:r w:rsidR="00D52C8B">
        <w:rPr>
          <w:rFonts w:ascii="Times New Roman" w:hAnsi="Times New Roman" w:cs="Times New Roman"/>
          <w:sz w:val="21"/>
          <w:szCs w:val="21"/>
        </w:rPr>
        <w:t xml:space="preserve">that there may be an </w:t>
      </w:r>
      <w:r w:rsidRPr="00782F1D">
        <w:rPr>
          <w:rFonts w:ascii="Times New Roman" w:hAnsi="Times New Roman" w:cs="Times New Roman"/>
          <w:sz w:val="21"/>
          <w:szCs w:val="21"/>
        </w:rPr>
        <w:t>adverse impact, an administrative hearing</w:t>
      </w:r>
    </w:p>
    <w:p w:rsidR="00166597" w:rsidRPr="00782F1D" w:rsidRDefault="00166597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proofErr w:type="gramStart"/>
      <w:r w:rsidRPr="00782F1D">
        <w:rPr>
          <w:rFonts w:ascii="Times New Roman" w:hAnsi="Times New Roman" w:cs="Times New Roman"/>
          <w:sz w:val="21"/>
          <w:szCs w:val="21"/>
        </w:rPr>
        <w:t>must</w:t>
      </w:r>
      <w:proofErr w:type="gramEnd"/>
      <w:r w:rsidRPr="00782F1D">
        <w:rPr>
          <w:rFonts w:ascii="Times New Roman" w:hAnsi="Times New Roman" w:cs="Times New Roman"/>
          <w:sz w:val="21"/>
          <w:szCs w:val="21"/>
        </w:rPr>
        <w:t xml:space="preserve"> be scheduled.</w:t>
      </w:r>
    </w:p>
    <w:p w:rsidR="00166597" w:rsidRPr="00782F1D" w:rsidRDefault="00166597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</w:p>
    <w:p w:rsidR="00166597" w:rsidRPr="00782F1D" w:rsidRDefault="00166597" w:rsidP="00166597">
      <w:pPr>
        <w:spacing w:after="0"/>
        <w:ind w:right="-720"/>
        <w:rPr>
          <w:rFonts w:ascii="Times New Roman" w:hAnsi="Times New Roman" w:cs="Times New Roman"/>
          <w:b/>
          <w:sz w:val="21"/>
          <w:szCs w:val="21"/>
        </w:rPr>
      </w:pPr>
      <w:r w:rsidRPr="00782F1D">
        <w:rPr>
          <w:rFonts w:ascii="Times New Roman" w:hAnsi="Times New Roman" w:cs="Times New Roman"/>
          <w:b/>
          <w:sz w:val="21"/>
          <w:szCs w:val="21"/>
        </w:rPr>
        <w:t>STEP 3:</w:t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</w:r>
      <w:r w:rsidR="00B54B15" w:rsidRPr="00782F1D">
        <w:rPr>
          <w:rFonts w:ascii="Times New Roman" w:hAnsi="Times New Roman" w:cs="Times New Roman"/>
          <w:b/>
          <w:sz w:val="21"/>
          <w:szCs w:val="21"/>
        </w:rPr>
        <w:tab/>
        <w:t xml:space="preserve">Principal/Designee initial and date here: _____                                                     </w:t>
      </w:r>
    </w:p>
    <w:p w:rsidR="00166597" w:rsidRDefault="00782F1D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_____ </w:t>
      </w:r>
      <w:r w:rsidR="00166597" w:rsidRPr="00782F1D">
        <w:rPr>
          <w:rFonts w:ascii="Times New Roman" w:hAnsi="Times New Roman" w:cs="Times New Roman"/>
          <w:sz w:val="21"/>
          <w:szCs w:val="21"/>
        </w:rPr>
        <w:t>Conduct an administrative hearing with parent, student and other administrative team members.</w:t>
      </w:r>
    </w:p>
    <w:p w:rsidR="00E7221A" w:rsidRDefault="00FA0A14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26670</wp:posOffset>
                </wp:positionV>
                <wp:extent cx="209550" cy="138430"/>
                <wp:effectExtent l="9525" t="13970" r="9525" b="952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8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BD35E0" id="Oval 5" o:spid="_x0000_s1026" style="position:absolute;margin-left:421.5pt;margin-top:2.1pt;width:16.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26670</wp:posOffset>
                </wp:positionV>
                <wp:extent cx="209550" cy="138430"/>
                <wp:effectExtent l="9525" t="13970" r="9525" b="95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8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7C614D" id="Oval 4" o:spid="_x0000_s1026" style="position:absolute;margin-left:381pt;margin-top:2.1pt;width:16.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26670</wp:posOffset>
                </wp:positionV>
                <wp:extent cx="209550" cy="138430"/>
                <wp:effectExtent l="9525" t="13970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8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6F7E18" id="Oval 3" o:spid="_x0000_s1026" style="position:absolute;margin-left:168pt;margin-top:2.1pt;width:16.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26670</wp:posOffset>
                </wp:positionV>
                <wp:extent cx="209550" cy="138430"/>
                <wp:effectExtent l="9525" t="13970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8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C86EA8" id="Oval 2" o:spid="_x0000_s1026" style="position:absolute;margin-left:122.25pt;margin-top:2.1pt;width:16.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"/>
            </w:pict>
          </mc:Fallback>
        </mc:AlternateContent>
      </w:r>
      <w:r w:rsidR="00E7221A">
        <w:rPr>
          <w:rFonts w:ascii="Times New Roman" w:hAnsi="Times New Roman" w:cs="Times New Roman"/>
          <w:sz w:val="21"/>
          <w:szCs w:val="21"/>
        </w:rPr>
        <w:softHyphen/>
      </w:r>
      <w:r w:rsidR="00E7221A">
        <w:rPr>
          <w:rFonts w:ascii="Times New Roman" w:hAnsi="Times New Roman" w:cs="Times New Roman"/>
          <w:sz w:val="21"/>
          <w:szCs w:val="21"/>
        </w:rPr>
        <w:softHyphen/>
      </w:r>
      <w:r w:rsidR="00E7221A">
        <w:rPr>
          <w:rFonts w:ascii="Times New Roman" w:hAnsi="Times New Roman" w:cs="Times New Roman"/>
          <w:sz w:val="21"/>
          <w:szCs w:val="21"/>
        </w:rPr>
        <w:softHyphen/>
        <w:t xml:space="preserve">_____ </w:t>
      </w:r>
      <w:proofErr w:type="gramStart"/>
      <w:r w:rsidR="00294052">
        <w:rPr>
          <w:rFonts w:ascii="Times New Roman" w:hAnsi="Times New Roman" w:cs="Times New Roman"/>
          <w:sz w:val="21"/>
          <w:szCs w:val="21"/>
        </w:rPr>
        <w:t>Is</w:t>
      </w:r>
      <w:proofErr w:type="gramEnd"/>
      <w:r w:rsidR="00294052">
        <w:rPr>
          <w:rFonts w:ascii="Times New Roman" w:hAnsi="Times New Roman" w:cs="Times New Roman"/>
          <w:sz w:val="21"/>
          <w:szCs w:val="21"/>
        </w:rPr>
        <w:t xml:space="preserve"> student ESE/504?           Yes           No     Was a Manifestation Conference held?         Yes         No</w:t>
      </w:r>
    </w:p>
    <w:p w:rsidR="00E7221A" w:rsidRPr="00782F1D" w:rsidRDefault="00782F1D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_____ </w:t>
      </w:r>
      <w:r w:rsidRPr="00782F1D">
        <w:rPr>
          <w:rFonts w:ascii="Times New Roman" w:hAnsi="Times New Roman" w:cs="Times New Roman"/>
          <w:sz w:val="21"/>
          <w:szCs w:val="21"/>
        </w:rPr>
        <w:t>Inform School Director and Principal of Second Chance</w:t>
      </w:r>
    </w:p>
    <w:p w:rsidR="00166597" w:rsidRPr="00782F1D" w:rsidRDefault="00166597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</w:p>
    <w:p w:rsidR="00166597" w:rsidRPr="00782F1D" w:rsidRDefault="00B54B15" w:rsidP="00166597">
      <w:pPr>
        <w:spacing w:after="0"/>
        <w:ind w:right="-720"/>
        <w:rPr>
          <w:rFonts w:ascii="Times New Roman" w:hAnsi="Times New Roman" w:cs="Times New Roman"/>
          <w:b/>
          <w:sz w:val="21"/>
          <w:szCs w:val="21"/>
        </w:rPr>
      </w:pPr>
      <w:r w:rsidRPr="00782F1D">
        <w:rPr>
          <w:rFonts w:ascii="Times New Roman" w:hAnsi="Times New Roman" w:cs="Times New Roman"/>
          <w:b/>
          <w:sz w:val="21"/>
          <w:szCs w:val="21"/>
        </w:rPr>
        <w:t>STEP 4</w:t>
      </w:r>
      <w:r w:rsidR="00166597" w:rsidRPr="00782F1D">
        <w:rPr>
          <w:rFonts w:ascii="Times New Roman" w:hAnsi="Times New Roman" w:cs="Times New Roman"/>
          <w:b/>
          <w:sz w:val="21"/>
          <w:szCs w:val="21"/>
        </w:rPr>
        <w:t>:</w:t>
      </w:r>
      <w:r w:rsidRPr="00782F1D">
        <w:rPr>
          <w:rFonts w:ascii="Times New Roman" w:hAnsi="Times New Roman" w:cs="Times New Roman"/>
          <w:b/>
          <w:sz w:val="21"/>
          <w:szCs w:val="21"/>
        </w:rPr>
        <w:tab/>
      </w:r>
      <w:r w:rsidRPr="00782F1D">
        <w:rPr>
          <w:rFonts w:ascii="Times New Roman" w:hAnsi="Times New Roman" w:cs="Times New Roman"/>
          <w:b/>
          <w:sz w:val="21"/>
          <w:szCs w:val="21"/>
        </w:rPr>
        <w:tab/>
      </w:r>
      <w:r w:rsidRPr="00782F1D">
        <w:rPr>
          <w:rFonts w:ascii="Times New Roman" w:hAnsi="Times New Roman" w:cs="Times New Roman"/>
          <w:b/>
          <w:sz w:val="21"/>
          <w:szCs w:val="21"/>
        </w:rPr>
        <w:tab/>
      </w:r>
      <w:r w:rsidRPr="00782F1D">
        <w:rPr>
          <w:rFonts w:ascii="Times New Roman" w:hAnsi="Times New Roman" w:cs="Times New Roman"/>
          <w:b/>
          <w:sz w:val="21"/>
          <w:szCs w:val="21"/>
        </w:rPr>
        <w:tab/>
      </w:r>
      <w:r w:rsidRPr="00782F1D">
        <w:rPr>
          <w:rFonts w:ascii="Times New Roman" w:hAnsi="Times New Roman" w:cs="Times New Roman"/>
          <w:b/>
          <w:sz w:val="21"/>
          <w:szCs w:val="21"/>
        </w:rPr>
        <w:tab/>
      </w:r>
      <w:r w:rsidRPr="00782F1D">
        <w:rPr>
          <w:rFonts w:ascii="Times New Roman" w:hAnsi="Times New Roman" w:cs="Times New Roman"/>
          <w:b/>
          <w:sz w:val="21"/>
          <w:szCs w:val="21"/>
        </w:rPr>
        <w:tab/>
        <w:t xml:space="preserve">Principal/Designee initial and date here: _____                                                     </w:t>
      </w:r>
    </w:p>
    <w:p w:rsidR="00166597" w:rsidRPr="00782F1D" w:rsidRDefault="00166597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>Complete an expulsion packet:</w:t>
      </w:r>
    </w:p>
    <w:p w:rsidR="00166597" w:rsidRPr="00782F1D" w:rsidRDefault="00166597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>___ Pri</w:t>
      </w:r>
      <w:r w:rsidR="00B54B15" w:rsidRPr="00782F1D">
        <w:rPr>
          <w:rFonts w:ascii="Times New Roman" w:hAnsi="Times New Roman" w:cs="Times New Roman"/>
          <w:sz w:val="21"/>
          <w:szCs w:val="21"/>
        </w:rPr>
        <w:t>ncipal’s letter to the Superintendent</w:t>
      </w:r>
    </w:p>
    <w:p w:rsidR="00B54B15" w:rsidRPr="00782F1D" w:rsidRDefault="00B54B15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>___ Copy of Student’s personal history form</w:t>
      </w:r>
    </w:p>
    <w:p w:rsidR="00B54B15" w:rsidRPr="00782F1D" w:rsidRDefault="00B54B15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>___ Written witness list (if any)</w:t>
      </w:r>
    </w:p>
    <w:p w:rsidR="00B54B15" w:rsidRPr="00782F1D" w:rsidRDefault="00B54B15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>___ Copies of student records</w:t>
      </w:r>
    </w:p>
    <w:p w:rsidR="00B54B15" w:rsidRPr="00782F1D" w:rsidRDefault="00B54B15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>___ Picture of weapon (if applicable)</w:t>
      </w:r>
    </w:p>
    <w:p w:rsidR="00B54B15" w:rsidRPr="00782F1D" w:rsidRDefault="00B54B15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>___ Educator Handbook Discipline Report</w:t>
      </w:r>
    </w:p>
    <w:p w:rsidR="00B54B15" w:rsidRPr="00782F1D" w:rsidRDefault="00B54B15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 xml:space="preserve">___ Video tape (if </w:t>
      </w:r>
      <w:r w:rsidR="00E25630">
        <w:rPr>
          <w:rFonts w:ascii="Times New Roman" w:hAnsi="Times New Roman" w:cs="Times New Roman"/>
          <w:sz w:val="21"/>
          <w:szCs w:val="21"/>
        </w:rPr>
        <w:t>available</w:t>
      </w:r>
      <w:r w:rsidRPr="00782F1D">
        <w:rPr>
          <w:rFonts w:ascii="Times New Roman" w:hAnsi="Times New Roman" w:cs="Times New Roman"/>
          <w:sz w:val="21"/>
          <w:szCs w:val="21"/>
        </w:rPr>
        <w:t xml:space="preserve"> as evidence)</w:t>
      </w:r>
    </w:p>
    <w:p w:rsidR="00B54B15" w:rsidRPr="00782F1D" w:rsidRDefault="00B54B15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 xml:space="preserve">___ </w:t>
      </w:r>
      <w:r w:rsidR="00805EB5">
        <w:rPr>
          <w:rFonts w:ascii="Times New Roman" w:hAnsi="Times New Roman" w:cs="Times New Roman"/>
          <w:sz w:val="21"/>
          <w:szCs w:val="21"/>
        </w:rPr>
        <w:t>Administrative Hearing Invitation Letter and a</w:t>
      </w:r>
      <w:r w:rsidRPr="00782F1D">
        <w:rPr>
          <w:rFonts w:ascii="Times New Roman" w:hAnsi="Times New Roman" w:cs="Times New Roman"/>
          <w:sz w:val="21"/>
          <w:szCs w:val="21"/>
        </w:rPr>
        <w:t>ny other documentation you deem relevant to the case</w:t>
      </w:r>
      <w:r w:rsidR="00805EB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54B15" w:rsidRPr="00782F1D" w:rsidRDefault="00B54B15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>___ Copy of the letter sent to the Superintendent recommending expulsion MUST be sent certified mail to</w:t>
      </w:r>
    </w:p>
    <w:p w:rsidR="00B54B15" w:rsidRPr="00782F1D" w:rsidRDefault="00B54B15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 w:rsidRPr="00782F1D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gramStart"/>
      <w:r w:rsidR="00782F1D" w:rsidRPr="00782F1D">
        <w:rPr>
          <w:rFonts w:ascii="Times New Roman" w:hAnsi="Times New Roman" w:cs="Times New Roman"/>
          <w:sz w:val="21"/>
          <w:szCs w:val="21"/>
        </w:rPr>
        <w:t>t</w:t>
      </w:r>
      <w:r w:rsidRPr="00782F1D">
        <w:rPr>
          <w:rFonts w:ascii="Times New Roman" w:hAnsi="Times New Roman" w:cs="Times New Roman"/>
          <w:sz w:val="21"/>
          <w:szCs w:val="21"/>
        </w:rPr>
        <w:t>he</w:t>
      </w:r>
      <w:proofErr w:type="gramEnd"/>
      <w:r w:rsidRPr="00782F1D">
        <w:rPr>
          <w:rFonts w:ascii="Times New Roman" w:hAnsi="Times New Roman" w:cs="Times New Roman"/>
          <w:sz w:val="21"/>
          <w:szCs w:val="21"/>
        </w:rPr>
        <w:t xml:space="preserve"> parent/guardian.</w:t>
      </w:r>
    </w:p>
    <w:p w:rsidR="00FA0A14" w:rsidRPr="00782F1D" w:rsidRDefault="00782F1D" w:rsidP="00782F1D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___ </w:t>
      </w:r>
      <w:r w:rsidR="00D52C8B">
        <w:rPr>
          <w:rFonts w:ascii="Times New Roman" w:hAnsi="Times New Roman" w:cs="Times New Roman"/>
          <w:sz w:val="21"/>
          <w:szCs w:val="21"/>
        </w:rPr>
        <w:t>Deliver expulsion packet</w:t>
      </w:r>
      <w:r w:rsidRPr="00782F1D">
        <w:rPr>
          <w:rFonts w:ascii="Times New Roman" w:hAnsi="Times New Roman" w:cs="Times New Roman"/>
          <w:sz w:val="21"/>
          <w:szCs w:val="21"/>
        </w:rPr>
        <w:t xml:space="preserve"> to School Director and Principal of Second Chance</w:t>
      </w:r>
    </w:p>
    <w:p w:rsidR="00782F1D" w:rsidRPr="00782F1D" w:rsidRDefault="00FA0A14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_______________________________________</w:t>
      </w:r>
    </w:p>
    <w:p w:rsidR="00782F1D" w:rsidRDefault="00782F1D" w:rsidP="00166597">
      <w:pPr>
        <w:spacing w:after="0"/>
        <w:ind w:right="-720"/>
        <w:rPr>
          <w:rFonts w:ascii="Times New Roman" w:hAnsi="Times New Roman" w:cs="Times New Roman"/>
          <w:b/>
          <w:sz w:val="21"/>
          <w:szCs w:val="21"/>
        </w:rPr>
      </w:pPr>
      <w:r w:rsidRPr="00782F1D">
        <w:rPr>
          <w:rFonts w:ascii="Times New Roman" w:hAnsi="Times New Roman" w:cs="Times New Roman"/>
          <w:b/>
          <w:sz w:val="21"/>
          <w:szCs w:val="21"/>
        </w:rPr>
        <w:t>STEP 5: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782F1D">
        <w:rPr>
          <w:rFonts w:ascii="Times New Roman" w:hAnsi="Times New Roman" w:cs="Times New Roman"/>
          <w:b/>
          <w:sz w:val="21"/>
          <w:szCs w:val="21"/>
        </w:rPr>
        <w:t xml:space="preserve">School Director </w:t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FA0A14">
        <w:rPr>
          <w:rFonts w:ascii="Times New Roman" w:hAnsi="Times New Roman" w:cs="Times New Roman"/>
          <w:b/>
          <w:sz w:val="21"/>
          <w:szCs w:val="21"/>
        </w:rPr>
        <w:t>School Director Signature</w:t>
      </w:r>
      <w:r w:rsidR="00FA0A14">
        <w:rPr>
          <w:rFonts w:ascii="Times New Roman" w:hAnsi="Times New Roman" w:cs="Times New Roman"/>
          <w:b/>
          <w:sz w:val="21"/>
          <w:szCs w:val="21"/>
        </w:rPr>
        <w:tab/>
      </w:r>
      <w:r w:rsidR="00FA0A14">
        <w:rPr>
          <w:rFonts w:ascii="Times New Roman" w:hAnsi="Times New Roman" w:cs="Times New Roman"/>
          <w:b/>
          <w:sz w:val="21"/>
          <w:szCs w:val="21"/>
        </w:rPr>
        <w:tab/>
        <w:t>Date</w:t>
      </w:r>
    </w:p>
    <w:p w:rsidR="00782F1D" w:rsidRPr="00782F1D" w:rsidRDefault="00782F1D" w:rsidP="00166597">
      <w:pPr>
        <w:spacing w:after="0"/>
        <w:ind w:right="-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Review the expulsion packet to make sure all documentation is complete.</w:t>
      </w:r>
    </w:p>
    <w:p w:rsidR="00E7221A" w:rsidRPr="00A13EE2" w:rsidRDefault="00E7221A" w:rsidP="00E7221A">
      <w:pPr>
        <w:spacing w:line="240" w:lineRule="auto"/>
        <w:ind w:right="-270"/>
        <w:rPr>
          <w:rFonts w:ascii="Times New Roman" w:hAnsi="Times New Roman" w:cs="Times New Roman"/>
          <w:b/>
          <w:u w:val="single"/>
        </w:rPr>
      </w:pPr>
      <w:r w:rsidRPr="00A13EE2">
        <w:rPr>
          <w:rFonts w:ascii="Times New Roman" w:hAnsi="Times New Roman" w:cs="Times New Roman"/>
          <w:b/>
          <w:u w:val="single"/>
        </w:rPr>
        <w:lastRenderedPageBreak/>
        <w:t>Step 1:</w:t>
      </w:r>
    </w:p>
    <w:p w:rsidR="00E7221A" w:rsidRPr="00A13EE2" w:rsidRDefault="00E7221A" w:rsidP="00E7221A">
      <w:pPr>
        <w:rPr>
          <w:rFonts w:ascii="Times New Roman" w:hAnsi="Times New Roman" w:cs="Times New Roman"/>
          <w:b/>
        </w:rPr>
      </w:pPr>
      <w:r w:rsidRPr="00A13EE2">
        <w:rPr>
          <w:rFonts w:ascii="Times New Roman" w:hAnsi="Times New Roman" w:cs="Times New Roman"/>
          <w:b/>
        </w:rPr>
        <w:t xml:space="preserve">If this student is ESE or 504, make sure a Multidisciplinary/Child Study Team has determined his/her behavior was </w:t>
      </w:r>
      <w:r w:rsidRPr="00A13EE2">
        <w:rPr>
          <w:rFonts w:ascii="Times New Roman" w:hAnsi="Times New Roman" w:cs="Times New Roman"/>
          <w:b/>
          <w:u w:val="single"/>
        </w:rPr>
        <w:t xml:space="preserve">not </w:t>
      </w:r>
      <w:r w:rsidRPr="00A13EE2">
        <w:rPr>
          <w:rFonts w:ascii="Times New Roman" w:hAnsi="Times New Roman" w:cs="Times New Roman"/>
          <w:b/>
        </w:rPr>
        <w:t>a manifestation of the disability</w:t>
      </w:r>
      <w:r w:rsidR="00D52C8B">
        <w:rPr>
          <w:rFonts w:ascii="Times New Roman" w:hAnsi="Times New Roman" w:cs="Times New Roman"/>
          <w:b/>
        </w:rPr>
        <w:t>.</w:t>
      </w:r>
    </w:p>
    <w:p w:rsidR="00E7221A" w:rsidRPr="00A13EE2" w:rsidRDefault="00E7221A" w:rsidP="00E7221A">
      <w:pPr>
        <w:ind w:left="975"/>
        <w:jc w:val="center"/>
        <w:rPr>
          <w:rFonts w:ascii="Times New Roman" w:hAnsi="Times New Roman" w:cs="Times New Roman"/>
          <w:b/>
        </w:rPr>
      </w:pPr>
      <w:r w:rsidRPr="00A13EE2">
        <w:rPr>
          <w:rFonts w:ascii="Times New Roman" w:hAnsi="Times New Roman" w:cs="Times New Roman"/>
          <w:b/>
        </w:rPr>
        <w:t>*****IMPORTANT*****</w:t>
      </w:r>
    </w:p>
    <w:p w:rsidR="00D52C8B" w:rsidRPr="00D52C8B" w:rsidRDefault="00D52C8B" w:rsidP="00D52C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52C8B">
        <w:rPr>
          <w:rFonts w:ascii="Times New Roman" w:hAnsi="Times New Roman" w:cs="Times New Roman"/>
          <w:b/>
          <w:u w:val="single"/>
        </w:rPr>
        <w:t>Do not mention EXPULSION to parents of student until it has been determine</w:t>
      </w:r>
      <w:r w:rsidR="00C73159">
        <w:rPr>
          <w:rFonts w:ascii="Times New Roman" w:hAnsi="Times New Roman" w:cs="Times New Roman"/>
          <w:b/>
          <w:u w:val="single"/>
        </w:rPr>
        <w:t>d</w:t>
      </w:r>
      <w:r w:rsidRPr="00D52C8B">
        <w:rPr>
          <w:rFonts w:ascii="Times New Roman" w:hAnsi="Times New Roman" w:cs="Times New Roman"/>
          <w:b/>
          <w:u w:val="single"/>
        </w:rPr>
        <w:t xml:space="preserve"> that the behavior was not a manifestation of the disability.</w:t>
      </w:r>
    </w:p>
    <w:p w:rsidR="00E7221A" w:rsidRPr="00A13EE2" w:rsidRDefault="00E7221A" w:rsidP="00E722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13EE2">
        <w:rPr>
          <w:rFonts w:ascii="Times New Roman" w:hAnsi="Times New Roman" w:cs="Times New Roman"/>
          <w:b/>
          <w:sz w:val="20"/>
          <w:szCs w:val="20"/>
        </w:rPr>
        <w:t xml:space="preserve">If the student is currently receiving ESE services and/or is suspected of needing ESE services, you must request a Multidisciplinary, IEP, and/or Child Study Team meeting to review your recommendation of expulsion.  </w:t>
      </w:r>
    </w:p>
    <w:p w:rsidR="00E7221A" w:rsidRPr="00A13EE2" w:rsidRDefault="00E7221A" w:rsidP="00E722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13EE2">
        <w:rPr>
          <w:rFonts w:ascii="Times New Roman" w:hAnsi="Times New Roman" w:cs="Times New Roman"/>
          <w:b/>
          <w:sz w:val="20"/>
          <w:szCs w:val="20"/>
        </w:rPr>
        <w:t xml:space="preserve">A thorough review of the student’s cumulative record, evaluations, IEP(s), and any other relevant information MUST be conducted </w:t>
      </w:r>
      <w:r w:rsidRPr="00A13EE2">
        <w:rPr>
          <w:rFonts w:ascii="Times New Roman" w:hAnsi="Times New Roman" w:cs="Times New Roman"/>
          <w:b/>
          <w:sz w:val="20"/>
          <w:szCs w:val="20"/>
          <w:u w:val="single"/>
        </w:rPr>
        <w:t>PRIOR</w:t>
      </w:r>
      <w:r w:rsidRPr="00A13EE2">
        <w:rPr>
          <w:rFonts w:ascii="Times New Roman" w:hAnsi="Times New Roman" w:cs="Times New Roman"/>
          <w:b/>
          <w:sz w:val="20"/>
          <w:szCs w:val="20"/>
        </w:rPr>
        <w:t xml:space="preserve"> to recommending expulsion.  </w:t>
      </w:r>
    </w:p>
    <w:p w:rsidR="00E7221A" w:rsidRPr="00A13EE2" w:rsidRDefault="00E7221A" w:rsidP="00E722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13EE2">
        <w:rPr>
          <w:rFonts w:ascii="Times New Roman" w:hAnsi="Times New Roman" w:cs="Times New Roman"/>
          <w:b/>
          <w:sz w:val="20"/>
          <w:szCs w:val="20"/>
        </w:rPr>
        <w:t xml:space="preserve">If the student has not been evaluated and is in the process of being evaluated or if the Multidisciplinary/Child Study Team believes an evaluation is needed, then the recommendation for expulsion MUST be held in abeyance until the evaluation is completed.  </w:t>
      </w:r>
      <w:r w:rsidRPr="00A13EE2">
        <w:rPr>
          <w:rFonts w:ascii="Times New Roman" w:hAnsi="Times New Roman" w:cs="Times New Roman"/>
          <w:b/>
          <w:i/>
          <w:sz w:val="20"/>
          <w:szCs w:val="20"/>
        </w:rPr>
        <w:t xml:space="preserve">Contact the ESE Department in writing, </w:t>
      </w:r>
      <w:proofErr w:type="gramStart"/>
      <w:r w:rsidR="00DB0580">
        <w:rPr>
          <w:rFonts w:ascii="Times New Roman" w:hAnsi="Times New Roman" w:cs="Times New Roman"/>
          <w:b/>
          <w:i/>
          <w:sz w:val="20"/>
          <w:szCs w:val="20"/>
        </w:rPr>
        <w:t>coxa</w:t>
      </w:r>
      <w:r w:rsidRPr="00A13EE2">
        <w:rPr>
          <w:rFonts w:ascii="Times New Roman" w:hAnsi="Times New Roman" w:cs="Times New Roman"/>
          <w:b/>
          <w:i/>
          <w:sz w:val="20"/>
          <w:szCs w:val="20"/>
        </w:rPr>
        <w:t>@leonschools.net  or</w:t>
      </w:r>
      <w:proofErr w:type="gramEnd"/>
      <w:r w:rsidRPr="00A13EE2">
        <w:rPr>
          <w:rFonts w:ascii="Times New Roman" w:hAnsi="Times New Roman" w:cs="Times New Roman"/>
          <w:b/>
          <w:i/>
          <w:sz w:val="20"/>
          <w:szCs w:val="20"/>
        </w:rPr>
        <w:t xml:space="preserve"> (Fax) 487-7823.  You may call the ESE Department for further information (Phone) 487-7158.</w:t>
      </w:r>
    </w:p>
    <w:p w:rsidR="00A13EE2" w:rsidRDefault="00A13EE2" w:rsidP="00A13EE2">
      <w:pPr>
        <w:spacing w:line="240" w:lineRule="auto"/>
        <w:ind w:right="-270"/>
        <w:rPr>
          <w:rFonts w:ascii="Times New Roman" w:hAnsi="Times New Roman" w:cs="Times New Roman"/>
          <w:b/>
          <w:u w:val="single"/>
        </w:rPr>
      </w:pPr>
      <w:r w:rsidRPr="00A13EE2">
        <w:rPr>
          <w:rFonts w:ascii="Times New Roman" w:hAnsi="Times New Roman" w:cs="Times New Roman"/>
          <w:b/>
          <w:u w:val="single"/>
        </w:rPr>
        <w:t xml:space="preserve">Step 2: </w:t>
      </w:r>
      <w:bookmarkStart w:id="0" w:name="_GoBack"/>
      <w:bookmarkEnd w:id="0"/>
    </w:p>
    <w:p w:rsidR="00A13EE2" w:rsidRPr="00A13EE2" w:rsidRDefault="00A13EE2" w:rsidP="00A13EE2">
      <w:pPr>
        <w:pStyle w:val="ListParagraph"/>
        <w:numPr>
          <w:ilvl w:val="0"/>
          <w:numId w:val="7"/>
        </w:numPr>
        <w:spacing w:line="240" w:lineRule="auto"/>
        <w:ind w:right="-27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Make sure that you read the Law Violation carefully to determine if charges were reduced.</w:t>
      </w:r>
    </w:p>
    <w:p w:rsidR="00A13EE2" w:rsidRDefault="00A13EE2" w:rsidP="00A13EE2">
      <w:pPr>
        <w:spacing w:line="240" w:lineRule="auto"/>
        <w:ind w:right="-270"/>
        <w:rPr>
          <w:rFonts w:ascii="Times New Roman" w:hAnsi="Times New Roman" w:cs="Times New Roman"/>
          <w:b/>
          <w:u w:val="single"/>
        </w:rPr>
      </w:pPr>
      <w:r w:rsidRPr="00A13EE2">
        <w:rPr>
          <w:rFonts w:ascii="Times New Roman" w:hAnsi="Times New Roman" w:cs="Times New Roman"/>
          <w:b/>
          <w:u w:val="single"/>
        </w:rPr>
        <w:t>Step 3:</w:t>
      </w:r>
    </w:p>
    <w:p w:rsidR="00A13EE2" w:rsidRPr="00A13EE2" w:rsidRDefault="00A13EE2" w:rsidP="00A13EE2">
      <w:pPr>
        <w:pStyle w:val="ListParagraph"/>
        <w:numPr>
          <w:ilvl w:val="0"/>
          <w:numId w:val="7"/>
        </w:numPr>
        <w:spacing w:line="240" w:lineRule="auto"/>
        <w:ind w:right="-27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Parent/Guardian must be invited to the administrative hearing</w:t>
      </w:r>
      <w:r w:rsidR="00C73159">
        <w:rPr>
          <w:rFonts w:ascii="Times New Roman" w:hAnsi="Times New Roman" w:cs="Times New Roman"/>
          <w:b/>
        </w:rPr>
        <w:t xml:space="preserve"> </w:t>
      </w:r>
      <w:r w:rsidR="00C73159" w:rsidRPr="00C73159">
        <w:rPr>
          <w:rFonts w:ascii="Times New Roman" w:hAnsi="Times New Roman" w:cs="Times New Roman"/>
          <w:b/>
          <w:u w:val="single"/>
        </w:rPr>
        <w:t>within 2-5 days of the notice.</w:t>
      </w:r>
    </w:p>
    <w:p w:rsidR="00A13EE2" w:rsidRPr="00294052" w:rsidRDefault="00A13EE2" w:rsidP="00A13EE2">
      <w:pPr>
        <w:pStyle w:val="ListParagraph"/>
        <w:numPr>
          <w:ilvl w:val="0"/>
          <w:numId w:val="7"/>
        </w:numPr>
        <w:spacing w:line="240" w:lineRule="auto"/>
        <w:ind w:right="-27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A</w:t>
      </w:r>
      <w:r w:rsidR="00294052">
        <w:rPr>
          <w:rFonts w:ascii="Times New Roman" w:hAnsi="Times New Roman" w:cs="Times New Roman"/>
          <w:b/>
        </w:rPr>
        <w:t>ll ESE/504 students must have a</w:t>
      </w:r>
      <w:r>
        <w:rPr>
          <w:rFonts w:ascii="Times New Roman" w:hAnsi="Times New Roman" w:cs="Times New Roman"/>
          <w:b/>
        </w:rPr>
        <w:t xml:space="preserve"> manifestation conference to determine if the infraction was </w:t>
      </w:r>
      <w:r w:rsidR="00D52C8B" w:rsidRPr="00D52C8B">
        <w:rPr>
          <w:rFonts w:ascii="Times New Roman" w:hAnsi="Times New Roman" w:cs="Times New Roman"/>
          <w:b/>
          <w:u w:val="single"/>
        </w:rPr>
        <w:t>not</w:t>
      </w:r>
      <w:r>
        <w:rPr>
          <w:rFonts w:ascii="Times New Roman" w:hAnsi="Times New Roman" w:cs="Times New Roman"/>
          <w:b/>
        </w:rPr>
        <w:t xml:space="preserve"> </w:t>
      </w:r>
      <w:r w:rsidR="00C73159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manifestation of their disability.</w:t>
      </w:r>
      <w:r w:rsidR="00D52C8B">
        <w:rPr>
          <w:rFonts w:ascii="Times New Roman" w:hAnsi="Times New Roman" w:cs="Times New Roman"/>
          <w:b/>
        </w:rPr>
        <w:t xml:space="preserve"> </w:t>
      </w:r>
      <w:r w:rsidR="00D52C8B" w:rsidRPr="00D52C8B">
        <w:rPr>
          <w:rFonts w:ascii="Times New Roman" w:hAnsi="Times New Roman" w:cs="Times New Roman"/>
          <w:b/>
          <w:u w:val="single"/>
        </w:rPr>
        <w:t xml:space="preserve">Conduct the administrative hearing after </w:t>
      </w:r>
      <w:r w:rsidR="00D52C8B">
        <w:rPr>
          <w:rFonts w:ascii="Times New Roman" w:hAnsi="Times New Roman" w:cs="Times New Roman"/>
          <w:b/>
          <w:u w:val="single"/>
        </w:rPr>
        <w:t xml:space="preserve">a manifestation conference has been </w:t>
      </w:r>
      <w:r w:rsidR="00D52C8B" w:rsidRPr="00D52C8B">
        <w:rPr>
          <w:rFonts w:ascii="Times New Roman" w:hAnsi="Times New Roman" w:cs="Times New Roman"/>
          <w:b/>
          <w:u w:val="single"/>
        </w:rPr>
        <w:t>done.</w:t>
      </w:r>
    </w:p>
    <w:p w:rsidR="00294052" w:rsidRPr="00A13EE2" w:rsidRDefault="00294052" w:rsidP="00A13EE2">
      <w:pPr>
        <w:pStyle w:val="ListParagraph"/>
        <w:numPr>
          <w:ilvl w:val="0"/>
          <w:numId w:val="7"/>
        </w:numPr>
        <w:spacing w:line="240" w:lineRule="auto"/>
        <w:ind w:right="-27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Make sure the School Director and Principal of Second Chance are aware of your intent to recommend expulsion.</w:t>
      </w:r>
    </w:p>
    <w:p w:rsidR="00A13EE2" w:rsidRPr="00A13EE2" w:rsidRDefault="00A13EE2" w:rsidP="00A13EE2">
      <w:pPr>
        <w:spacing w:line="240" w:lineRule="auto"/>
        <w:ind w:right="-27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Step 4:</w:t>
      </w:r>
    </w:p>
    <w:p w:rsidR="00A13EE2" w:rsidRPr="00A13EE2" w:rsidRDefault="00A13EE2" w:rsidP="00A13EE2">
      <w:pPr>
        <w:pStyle w:val="ListParagraph"/>
        <w:numPr>
          <w:ilvl w:val="0"/>
          <w:numId w:val="4"/>
        </w:numPr>
        <w:spacing w:line="240" w:lineRule="auto"/>
        <w:ind w:right="-270"/>
        <w:rPr>
          <w:rFonts w:ascii="Times New Roman" w:hAnsi="Times New Roman" w:cs="Times New Roman"/>
          <w:b/>
          <w:i/>
        </w:rPr>
      </w:pPr>
      <w:r w:rsidRPr="00A13EE2">
        <w:rPr>
          <w:rFonts w:ascii="Times New Roman" w:hAnsi="Times New Roman" w:cs="Times New Roman"/>
          <w:b/>
        </w:rPr>
        <w:t xml:space="preserve">Deliver all completed paperwork to your School Director </w:t>
      </w:r>
      <w:r w:rsidR="00D52C8B">
        <w:rPr>
          <w:rFonts w:ascii="Times New Roman" w:hAnsi="Times New Roman" w:cs="Times New Roman"/>
          <w:b/>
        </w:rPr>
        <w:t xml:space="preserve">and Principal of Second Chance </w:t>
      </w:r>
      <w:r w:rsidRPr="00A13EE2">
        <w:rPr>
          <w:rFonts w:ascii="Times New Roman" w:hAnsi="Times New Roman" w:cs="Times New Roman"/>
          <w:b/>
        </w:rPr>
        <w:t xml:space="preserve">for review and approval within 3 working days of the incident. </w:t>
      </w:r>
      <w:r w:rsidRPr="00A13EE2">
        <w:rPr>
          <w:rFonts w:ascii="Times New Roman" w:hAnsi="Times New Roman" w:cs="Times New Roman"/>
          <w:b/>
          <w:i/>
          <w:u w:val="single"/>
        </w:rPr>
        <w:t>This is a MUST</w:t>
      </w:r>
      <w:r w:rsidRPr="00A13EE2">
        <w:rPr>
          <w:rFonts w:ascii="Times New Roman" w:hAnsi="Times New Roman" w:cs="Times New Roman"/>
          <w:b/>
          <w:i/>
        </w:rPr>
        <w:t>!</w:t>
      </w:r>
    </w:p>
    <w:p w:rsidR="00A13EE2" w:rsidRPr="00A13EE2" w:rsidRDefault="00A13EE2" w:rsidP="00A13EE2">
      <w:pPr>
        <w:pStyle w:val="ListParagraph"/>
        <w:numPr>
          <w:ilvl w:val="0"/>
          <w:numId w:val="4"/>
        </w:numPr>
        <w:spacing w:line="240" w:lineRule="auto"/>
        <w:ind w:right="-270"/>
        <w:rPr>
          <w:rFonts w:ascii="Times New Roman" w:hAnsi="Times New Roman" w:cs="Times New Roman"/>
          <w:b/>
          <w:i/>
        </w:rPr>
      </w:pPr>
      <w:r w:rsidRPr="00A13EE2">
        <w:rPr>
          <w:rFonts w:ascii="Times New Roman" w:hAnsi="Times New Roman" w:cs="Times New Roman"/>
          <w:b/>
        </w:rPr>
        <w:t>Upon delivery of the expulsion packet to the School Director, the home school must withdraw the student to Second Chance using the withdrawal code W2A.</w:t>
      </w:r>
    </w:p>
    <w:p w:rsidR="00A13EE2" w:rsidRPr="00A13EE2" w:rsidRDefault="00A13EE2" w:rsidP="00A13EE2">
      <w:pPr>
        <w:pStyle w:val="ListParagraph"/>
        <w:numPr>
          <w:ilvl w:val="0"/>
          <w:numId w:val="3"/>
        </w:numPr>
        <w:spacing w:line="240" w:lineRule="auto"/>
        <w:ind w:right="-270"/>
        <w:rPr>
          <w:rFonts w:ascii="Times New Roman" w:hAnsi="Times New Roman" w:cs="Times New Roman"/>
          <w:b/>
          <w:i/>
        </w:rPr>
      </w:pPr>
      <w:r w:rsidRPr="00A13EE2">
        <w:rPr>
          <w:rFonts w:ascii="Times New Roman" w:hAnsi="Times New Roman" w:cs="Times New Roman"/>
          <w:b/>
        </w:rPr>
        <w:t xml:space="preserve">If placement at Second Chance is being considered in lieu of expulsion, this must be discussed with your School Director and the Principal of Second Chance. Second Chance number is 410-1249. </w:t>
      </w:r>
    </w:p>
    <w:p w:rsidR="00A13EE2" w:rsidRPr="00A13EE2" w:rsidRDefault="00A13EE2" w:rsidP="00A13E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A13EE2">
        <w:rPr>
          <w:rFonts w:ascii="Times New Roman" w:hAnsi="Times New Roman" w:cs="Times New Roman"/>
          <w:b/>
        </w:rPr>
        <w:t>When writing the principal’s letter to the Superintendent…</w:t>
      </w:r>
    </w:p>
    <w:p w:rsidR="00A13EE2" w:rsidRPr="00A13EE2" w:rsidRDefault="00A13EE2" w:rsidP="00A13EE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A13EE2">
        <w:rPr>
          <w:rFonts w:ascii="Times New Roman" w:hAnsi="Times New Roman" w:cs="Times New Roman"/>
          <w:b/>
        </w:rPr>
        <w:t xml:space="preserve">Make sure to include incident details, date and location of incident, recommendation for suspension and/or expulsion, explain any prior offenses and any interventions taken.  </w:t>
      </w:r>
    </w:p>
    <w:p w:rsidR="00A13EE2" w:rsidRPr="00A13EE2" w:rsidRDefault="00A13EE2" w:rsidP="00A13EE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A13EE2">
        <w:rPr>
          <w:rFonts w:ascii="Times New Roman" w:hAnsi="Times New Roman" w:cs="Times New Roman"/>
          <w:b/>
        </w:rPr>
        <w:t xml:space="preserve">Also, make sure you copy your School Director, the Director of Intervention Services, the parent, the student and all other appropriate persons as needed. </w:t>
      </w:r>
    </w:p>
    <w:p w:rsidR="00A13EE2" w:rsidRPr="00A13EE2" w:rsidRDefault="00A13EE2" w:rsidP="00A13E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A13EE2">
        <w:rPr>
          <w:rFonts w:ascii="Times New Roman" w:hAnsi="Times New Roman" w:cs="Times New Roman"/>
          <w:b/>
        </w:rPr>
        <w:t>Make sure your student records include test scores, report card, and attendance record</w:t>
      </w:r>
      <w:r w:rsidR="00D52C8B">
        <w:rPr>
          <w:rFonts w:ascii="Times New Roman" w:hAnsi="Times New Roman" w:cs="Times New Roman"/>
          <w:b/>
        </w:rPr>
        <w:t>.</w:t>
      </w:r>
      <w:r w:rsidRPr="00A13EE2">
        <w:rPr>
          <w:rFonts w:ascii="Times New Roman" w:hAnsi="Times New Roman" w:cs="Times New Roman"/>
          <w:b/>
        </w:rPr>
        <w:t xml:space="preserve"> </w:t>
      </w:r>
    </w:p>
    <w:p w:rsidR="00782F1D" w:rsidRPr="00294052" w:rsidRDefault="00A13EE2" w:rsidP="0029405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A13EE2">
        <w:rPr>
          <w:rFonts w:ascii="Times New Roman" w:hAnsi="Times New Roman" w:cs="Times New Roman"/>
          <w:b/>
        </w:rPr>
        <w:t>Support Documents can include referral/discipline forms, law enforcem</w:t>
      </w:r>
      <w:r w:rsidR="00D52C8B">
        <w:rPr>
          <w:rFonts w:ascii="Times New Roman" w:hAnsi="Times New Roman" w:cs="Times New Roman"/>
          <w:b/>
        </w:rPr>
        <w:t xml:space="preserve">ent reports, counseling, </w:t>
      </w:r>
      <w:r w:rsidRPr="00A13EE2">
        <w:rPr>
          <w:rFonts w:ascii="Times New Roman" w:hAnsi="Times New Roman" w:cs="Times New Roman"/>
          <w:b/>
        </w:rPr>
        <w:t>referrals, etc.</w:t>
      </w:r>
    </w:p>
    <w:sectPr w:rsidR="00782F1D" w:rsidRPr="00294052" w:rsidSect="00184D02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8B" w:rsidRDefault="00D52C8B" w:rsidP="00184D02">
      <w:pPr>
        <w:spacing w:after="0" w:line="240" w:lineRule="auto"/>
      </w:pPr>
      <w:r>
        <w:separator/>
      </w:r>
    </w:p>
  </w:endnote>
  <w:endnote w:type="continuationSeparator" w:id="0">
    <w:p w:rsidR="00D52C8B" w:rsidRDefault="00D52C8B" w:rsidP="0018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8B" w:rsidRDefault="00D52C8B">
    <w:pPr>
      <w:pStyle w:val="Footer"/>
    </w:pPr>
  </w:p>
  <w:p w:rsidR="00D52C8B" w:rsidRDefault="00D52C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8B" w:rsidRPr="00184D02" w:rsidRDefault="00D52C8B" w:rsidP="00184D02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-See back for more details.-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8B" w:rsidRDefault="00D52C8B" w:rsidP="00184D02">
      <w:pPr>
        <w:spacing w:after="0" w:line="240" w:lineRule="auto"/>
      </w:pPr>
      <w:r>
        <w:separator/>
      </w:r>
    </w:p>
  </w:footnote>
  <w:footnote w:type="continuationSeparator" w:id="0">
    <w:p w:rsidR="00D52C8B" w:rsidRDefault="00D52C8B" w:rsidP="00184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E60EF"/>
    <w:multiLevelType w:val="hybridMultilevel"/>
    <w:tmpl w:val="093A3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1332"/>
    <w:multiLevelType w:val="hybridMultilevel"/>
    <w:tmpl w:val="17FC6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24A52"/>
    <w:multiLevelType w:val="hybridMultilevel"/>
    <w:tmpl w:val="00A87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910D0"/>
    <w:multiLevelType w:val="hybridMultilevel"/>
    <w:tmpl w:val="2EEC6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1351FF"/>
    <w:multiLevelType w:val="hybridMultilevel"/>
    <w:tmpl w:val="81808D7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3D47053"/>
    <w:multiLevelType w:val="hybridMultilevel"/>
    <w:tmpl w:val="F97E0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56601"/>
    <w:multiLevelType w:val="hybridMultilevel"/>
    <w:tmpl w:val="DBFE1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46"/>
    <w:rsid w:val="000244A6"/>
    <w:rsid w:val="00100CBB"/>
    <w:rsid w:val="00166597"/>
    <w:rsid w:val="00184D02"/>
    <w:rsid w:val="00294052"/>
    <w:rsid w:val="003B2FC6"/>
    <w:rsid w:val="00460F46"/>
    <w:rsid w:val="00782F1D"/>
    <w:rsid w:val="00805EB5"/>
    <w:rsid w:val="0084650C"/>
    <w:rsid w:val="00883F79"/>
    <w:rsid w:val="00A13EE2"/>
    <w:rsid w:val="00B54B15"/>
    <w:rsid w:val="00C73159"/>
    <w:rsid w:val="00CE0FE7"/>
    <w:rsid w:val="00D52C8B"/>
    <w:rsid w:val="00DB0580"/>
    <w:rsid w:val="00E25630"/>
    <w:rsid w:val="00E7221A"/>
    <w:rsid w:val="00FA0A14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D22D4-EACB-4740-91BF-29E977E3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4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D02"/>
  </w:style>
  <w:style w:type="paragraph" w:styleId="Footer">
    <w:name w:val="footer"/>
    <w:basedOn w:val="Normal"/>
    <w:link w:val="FooterChar"/>
    <w:uiPriority w:val="99"/>
    <w:unhideWhenUsed/>
    <w:rsid w:val="00184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02"/>
  </w:style>
  <w:style w:type="paragraph" w:styleId="BalloonText">
    <w:name w:val="Balloon Text"/>
    <w:basedOn w:val="Normal"/>
    <w:link w:val="BalloonTextChar"/>
    <w:uiPriority w:val="99"/>
    <w:semiHidden/>
    <w:unhideWhenUsed/>
    <w:rsid w:val="0018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 Board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rodgersk</dc:creator>
  <cp:keywords/>
  <dc:description/>
  <cp:lastModifiedBy>Givens, Lynn</cp:lastModifiedBy>
  <cp:revision>3</cp:revision>
  <cp:lastPrinted>2011-09-02T20:55:00Z</cp:lastPrinted>
  <dcterms:created xsi:type="dcterms:W3CDTF">2014-07-23T20:44:00Z</dcterms:created>
  <dcterms:modified xsi:type="dcterms:W3CDTF">2014-07-23T20:51:00Z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