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0" w:type="dxa"/>
        <w:tblLook w:val="04A0" w:firstRow="1" w:lastRow="0" w:firstColumn="1" w:lastColumn="0" w:noHBand="0" w:noVBand="1"/>
      </w:tblPr>
      <w:tblGrid>
        <w:gridCol w:w="3622"/>
        <w:gridCol w:w="3622"/>
        <w:gridCol w:w="3622"/>
        <w:gridCol w:w="3623"/>
        <w:gridCol w:w="11"/>
      </w:tblGrid>
      <w:tr w:rsidR="0061467E" w14:paraId="5A13BBB0" w14:textId="77777777" w:rsidTr="006F7967">
        <w:trPr>
          <w:trHeight w:val="890"/>
        </w:trPr>
        <w:tc>
          <w:tcPr>
            <w:tcW w:w="14500" w:type="dxa"/>
            <w:gridSpan w:val="5"/>
            <w:vAlign w:val="center"/>
          </w:tcPr>
          <w:p w14:paraId="5569E219" w14:textId="77777777" w:rsidR="0061467E" w:rsidRPr="0061467E" w:rsidRDefault="00FE58B5" w:rsidP="0061467E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>Math for Data and Financial Literacy</w:t>
            </w:r>
          </w:p>
        </w:tc>
      </w:tr>
      <w:tr w:rsidR="006F7967" w14:paraId="06BCC1F0" w14:textId="77777777" w:rsidTr="006F7967">
        <w:trPr>
          <w:gridAfter w:val="1"/>
          <w:wAfter w:w="11" w:type="dxa"/>
          <w:trHeight w:val="683"/>
        </w:trPr>
        <w:tc>
          <w:tcPr>
            <w:tcW w:w="7244" w:type="dxa"/>
            <w:gridSpan w:val="2"/>
          </w:tcPr>
          <w:p w14:paraId="42142A46" w14:textId="77777777" w:rsidR="006F7967" w:rsidRDefault="006F7967"/>
        </w:tc>
        <w:tc>
          <w:tcPr>
            <w:tcW w:w="7245" w:type="dxa"/>
            <w:gridSpan w:val="2"/>
            <w:vAlign w:val="center"/>
          </w:tcPr>
          <w:p w14:paraId="1AA6A962" w14:textId="77777777" w:rsidR="006F7967" w:rsidRPr="0061467E" w:rsidRDefault="006F7967" w:rsidP="0061467E">
            <w:pPr>
              <w:jc w:val="center"/>
              <w:rPr>
                <w:b/>
              </w:rPr>
            </w:pPr>
            <w:r w:rsidRPr="0061467E">
              <w:rPr>
                <w:b/>
              </w:rPr>
              <w:t>Description of Average Weekly Outside Requirements</w:t>
            </w:r>
          </w:p>
        </w:tc>
      </w:tr>
      <w:tr w:rsidR="0061467E" w14:paraId="4D97F361" w14:textId="77777777" w:rsidTr="0061467E">
        <w:trPr>
          <w:gridAfter w:val="1"/>
          <w:wAfter w:w="11" w:type="dxa"/>
          <w:trHeight w:val="3140"/>
        </w:trPr>
        <w:tc>
          <w:tcPr>
            <w:tcW w:w="3622" w:type="dxa"/>
          </w:tcPr>
          <w:p w14:paraId="1268C38C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Main Topics</w:t>
            </w:r>
          </w:p>
          <w:p w14:paraId="58227D8B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  <w:sz w:val="20"/>
              </w:rPr>
              <w:t>(What main ideas/concepts are covered):</w:t>
            </w:r>
          </w:p>
          <w:p w14:paraId="3E37135D" w14:textId="3DE9A87E" w:rsidR="0061467E" w:rsidRDefault="00780B55" w:rsidP="0061467E">
            <w:pPr>
              <w:pStyle w:val="ListParagraph"/>
              <w:numPr>
                <w:ilvl w:val="0"/>
                <w:numId w:val="2"/>
              </w:numPr>
            </w:pPr>
            <w:r>
              <w:t>Ratios/Proportions</w:t>
            </w:r>
          </w:p>
          <w:p w14:paraId="47F1B2C1" w14:textId="593F8FD2" w:rsidR="00780B55" w:rsidRDefault="00780B55" w:rsidP="0061467E">
            <w:pPr>
              <w:pStyle w:val="ListParagraph"/>
              <w:numPr>
                <w:ilvl w:val="0"/>
                <w:numId w:val="2"/>
              </w:numPr>
            </w:pPr>
            <w:r>
              <w:t>Solving/Rearranging Equations</w:t>
            </w:r>
          </w:p>
          <w:p w14:paraId="61EEB6C4" w14:textId="527DC489" w:rsidR="0061467E" w:rsidRDefault="00780B55" w:rsidP="0061467E">
            <w:pPr>
              <w:pStyle w:val="ListParagraph"/>
              <w:numPr>
                <w:ilvl w:val="0"/>
                <w:numId w:val="2"/>
              </w:numPr>
            </w:pPr>
            <w:r>
              <w:t>Accounting Principles</w:t>
            </w:r>
          </w:p>
          <w:p w14:paraId="1DE67132" w14:textId="4F25CEAD" w:rsidR="0061467E" w:rsidRDefault="00780B55" w:rsidP="0061467E">
            <w:pPr>
              <w:pStyle w:val="ListParagraph"/>
              <w:numPr>
                <w:ilvl w:val="0"/>
                <w:numId w:val="2"/>
              </w:numPr>
            </w:pPr>
            <w:r>
              <w:t>Linear functions</w:t>
            </w:r>
          </w:p>
          <w:p w14:paraId="2C914589" w14:textId="4E9953D3" w:rsidR="0061467E" w:rsidRDefault="00780B55" w:rsidP="0061467E">
            <w:pPr>
              <w:pStyle w:val="ListParagraph"/>
              <w:numPr>
                <w:ilvl w:val="0"/>
                <w:numId w:val="2"/>
              </w:numPr>
            </w:pPr>
            <w:r>
              <w:t>Credit/Loans</w:t>
            </w:r>
          </w:p>
          <w:p w14:paraId="5C255F5A" w14:textId="6178E366" w:rsidR="0061467E" w:rsidRDefault="00780B55" w:rsidP="0061467E">
            <w:pPr>
              <w:pStyle w:val="ListParagraph"/>
              <w:numPr>
                <w:ilvl w:val="0"/>
                <w:numId w:val="2"/>
              </w:numPr>
            </w:pPr>
            <w:r>
              <w:t>Basic Stat/Probability</w:t>
            </w:r>
          </w:p>
          <w:p w14:paraId="20C7DD95" w14:textId="1891D936" w:rsidR="0061467E" w:rsidRDefault="00780B55" w:rsidP="0061467E">
            <w:pPr>
              <w:pStyle w:val="ListParagraph"/>
              <w:numPr>
                <w:ilvl w:val="0"/>
                <w:numId w:val="2"/>
              </w:numPr>
            </w:pPr>
            <w:r>
              <w:t>Investments, Insurance, retirement plans</w:t>
            </w:r>
          </w:p>
        </w:tc>
        <w:tc>
          <w:tcPr>
            <w:tcW w:w="3622" w:type="dxa"/>
          </w:tcPr>
          <w:p w14:paraId="2E8C6776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Rationale</w:t>
            </w:r>
          </w:p>
          <w:p w14:paraId="2DBE114E" w14:textId="77777777" w:rsidR="0061467E" w:rsidRDefault="0061467E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(Why a student should take this course):</w:t>
            </w:r>
          </w:p>
          <w:p w14:paraId="02CF1032" w14:textId="77777777" w:rsidR="00780B55" w:rsidRDefault="00780B55" w:rsidP="0061467E"/>
          <w:p w14:paraId="5B69D489" w14:textId="5CAD0CBA" w:rsidR="00780B55" w:rsidRDefault="00780B55" w:rsidP="0061467E">
            <w:r>
              <w:t>This course will strengthen and deepen a student’s algebra and geometry skills and understanding.</w:t>
            </w:r>
          </w:p>
        </w:tc>
        <w:tc>
          <w:tcPr>
            <w:tcW w:w="3622" w:type="dxa"/>
          </w:tcPr>
          <w:p w14:paraId="060B6E3B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Reading</w:t>
            </w:r>
          </w:p>
          <w:p w14:paraId="7F907478" w14:textId="77777777" w:rsidR="0061467E" w:rsidRPr="0061467E" w:rsidRDefault="0061467E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(Text, document, etc.):</w:t>
            </w:r>
          </w:p>
          <w:p w14:paraId="375F69E3" w14:textId="77777777" w:rsidR="00C45792" w:rsidRDefault="00C45792" w:rsidP="00C45792"/>
          <w:p w14:paraId="69DD063E" w14:textId="73CDC083" w:rsidR="0061467E" w:rsidRDefault="00C45792" w:rsidP="00C45792">
            <w:r>
              <w:t>This course will strengthen and deepen a student’s algebra and geometry skills and understanding.</w:t>
            </w:r>
          </w:p>
          <w:p w14:paraId="5F45555C" w14:textId="77777777" w:rsidR="0061467E" w:rsidRDefault="0061467E" w:rsidP="0061467E"/>
        </w:tc>
        <w:tc>
          <w:tcPr>
            <w:tcW w:w="3623" w:type="dxa"/>
          </w:tcPr>
          <w:p w14:paraId="01E8864A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Written</w:t>
            </w:r>
          </w:p>
          <w:p w14:paraId="50746C85" w14:textId="77777777" w:rsidR="0061467E" w:rsidRPr="0061467E" w:rsidRDefault="0061467E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(Terms, questions, outlines, free response, etc.):</w:t>
            </w:r>
          </w:p>
          <w:p w14:paraId="5181D535" w14:textId="3C2581A7" w:rsidR="0061467E" w:rsidRDefault="0061467E" w:rsidP="00C45792"/>
          <w:p w14:paraId="6B3BEEF4" w14:textId="77777777" w:rsidR="00C45792" w:rsidRDefault="00C45792" w:rsidP="00C45792">
            <w:r>
              <w:t>While some questions will need to be written in sentence form, most will be equations and short answer interpretations.</w:t>
            </w:r>
          </w:p>
          <w:p w14:paraId="05EBC35B" w14:textId="77777777" w:rsidR="00C45792" w:rsidRDefault="00C45792" w:rsidP="00C45792"/>
          <w:p w14:paraId="7CDD371B" w14:textId="77777777" w:rsidR="0061467E" w:rsidRDefault="0061467E" w:rsidP="0061467E"/>
        </w:tc>
      </w:tr>
      <w:tr w:rsidR="006F7967" w14:paraId="22F749B0" w14:textId="77777777" w:rsidTr="006F7967">
        <w:trPr>
          <w:gridAfter w:val="1"/>
          <w:wAfter w:w="11" w:type="dxa"/>
          <w:trHeight w:val="2690"/>
        </w:trPr>
        <w:tc>
          <w:tcPr>
            <w:tcW w:w="3622" w:type="dxa"/>
          </w:tcPr>
          <w:p w14:paraId="5960B1B8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Grade Composition</w:t>
            </w:r>
          </w:p>
          <w:p w14:paraId="6D8EC5BE" w14:textId="77777777" w:rsidR="00321D51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(How grades are determined):</w:t>
            </w:r>
          </w:p>
          <w:p w14:paraId="655397FA" w14:textId="77777777" w:rsidR="00780B55" w:rsidRDefault="00780B55" w:rsidP="00780B55">
            <w:pPr>
              <w:rPr>
                <w:color w:val="000000" w:themeColor="text1"/>
                <w:sz w:val="24"/>
                <w:szCs w:val="24"/>
              </w:rPr>
            </w:pPr>
          </w:p>
          <w:p w14:paraId="621343BF" w14:textId="63A8FF36" w:rsidR="00780B55" w:rsidRPr="00675193" w:rsidRDefault="00780B55" w:rsidP="00780B55">
            <w:pPr>
              <w:rPr>
                <w:color w:val="000000" w:themeColor="text1"/>
                <w:sz w:val="24"/>
                <w:szCs w:val="24"/>
              </w:rPr>
            </w:pPr>
            <w:r w:rsidRPr="00675193">
              <w:rPr>
                <w:color w:val="000000" w:themeColor="text1"/>
                <w:sz w:val="24"/>
                <w:szCs w:val="24"/>
              </w:rPr>
              <w:t>Chapter Tests</w:t>
            </w:r>
          </w:p>
          <w:p w14:paraId="181AF1F2" w14:textId="77777777" w:rsidR="00780B55" w:rsidRPr="00675193" w:rsidRDefault="00780B55" w:rsidP="00780B55">
            <w:pPr>
              <w:rPr>
                <w:color w:val="000000" w:themeColor="text1"/>
                <w:sz w:val="24"/>
                <w:szCs w:val="24"/>
              </w:rPr>
            </w:pPr>
            <w:r w:rsidRPr="00675193">
              <w:rPr>
                <w:color w:val="000000" w:themeColor="text1"/>
                <w:sz w:val="24"/>
                <w:szCs w:val="24"/>
              </w:rPr>
              <w:t>Quizzes</w:t>
            </w:r>
          </w:p>
          <w:p w14:paraId="19450B6D" w14:textId="5CC0988B" w:rsidR="00321D51" w:rsidRPr="00321D51" w:rsidRDefault="00780B55" w:rsidP="00780B55">
            <w:pPr>
              <w:rPr>
                <w:b/>
                <w:color w:val="00B0F0"/>
                <w:sz w:val="20"/>
              </w:rPr>
            </w:pPr>
            <w:r w:rsidRPr="00675193">
              <w:rPr>
                <w:color w:val="000000" w:themeColor="text1"/>
                <w:sz w:val="24"/>
                <w:szCs w:val="24"/>
              </w:rPr>
              <w:t>Homework/classwork assignments</w:t>
            </w:r>
          </w:p>
        </w:tc>
        <w:tc>
          <w:tcPr>
            <w:tcW w:w="3622" w:type="dxa"/>
            <w:vMerge w:val="restart"/>
          </w:tcPr>
          <w:p w14:paraId="08D422C0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Skill Development</w:t>
            </w:r>
          </w:p>
          <w:p w14:paraId="4D45E489" w14:textId="77777777" w:rsidR="006F7967" w:rsidRPr="0061467E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(Skills developed in this course and how):</w:t>
            </w:r>
          </w:p>
          <w:p w14:paraId="0D5D2BDF" w14:textId="77777777" w:rsidR="006F7967" w:rsidRDefault="006F7967" w:rsidP="0061467E"/>
          <w:p w14:paraId="4A68C428" w14:textId="77777777" w:rsidR="006F7967" w:rsidRDefault="006F7967" w:rsidP="0061467E"/>
          <w:p w14:paraId="303A0A93" w14:textId="0F8B047C" w:rsidR="006F7967" w:rsidRDefault="00780B55" w:rsidP="0061467E">
            <w:r>
              <w:t>This course will be a review of Algebra I skills presented in the context of real-world data and financial literacy problems.</w:t>
            </w:r>
          </w:p>
          <w:p w14:paraId="3DB46D4A" w14:textId="77777777" w:rsidR="006F7967" w:rsidRDefault="006F7967" w:rsidP="0061467E"/>
          <w:p w14:paraId="4DD17916" w14:textId="77777777" w:rsidR="006F7967" w:rsidRDefault="006F7967" w:rsidP="0061467E"/>
          <w:p w14:paraId="781F2C96" w14:textId="77777777" w:rsidR="006F7967" w:rsidRDefault="006F7967" w:rsidP="0061467E"/>
        </w:tc>
        <w:tc>
          <w:tcPr>
            <w:tcW w:w="7245" w:type="dxa"/>
            <w:gridSpan w:val="2"/>
            <w:vMerge w:val="restart"/>
          </w:tcPr>
          <w:p w14:paraId="75D1D0D5" w14:textId="77777777" w:rsidR="006F7967" w:rsidRDefault="006F7967" w:rsidP="0061467E"/>
          <w:p w14:paraId="39BA81E2" w14:textId="77777777" w:rsidR="00C45792" w:rsidRDefault="00C45792" w:rsidP="0061467E"/>
          <w:p w14:paraId="622AE746" w14:textId="1F9D35CF" w:rsidR="00C45792" w:rsidRDefault="00C45792" w:rsidP="0061467E">
            <w:r>
              <w:rPr>
                <w:rFonts w:ascii="segoe_uiregular" w:hAnsi="segoe_uiregular"/>
                <w:color w:val="000000"/>
                <w:sz w:val="21"/>
                <w:szCs w:val="21"/>
                <w:shd w:val="clear" w:color="auto" w:fill="FFFFFF"/>
              </w:rPr>
              <w:t>In Mathematics for Data and Financial Literacy, instructional time will emphasize five areas</w:t>
            </w:r>
            <w:r>
              <w:rPr>
                <w:rFonts w:ascii="segoe_uiregular" w:hAnsi="segoe_uiregular"/>
                <w:color w:val="000000"/>
                <w:sz w:val="21"/>
                <w:szCs w:val="21"/>
                <w:shd w:val="clear" w:color="auto" w:fill="FFFFFF"/>
              </w:rPr>
              <w:t xml:space="preserve"> using Algebra I concepts</w:t>
            </w:r>
            <w:bookmarkStart w:id="0" w:name="_GoBack"/>
            <w:bookmarkEnd w:id="0"/>
            <w:r>
              <w:rPr>
                <w:rFonts w:ascii="segoe_uiregular" w:hAnsi="segoe_uiregular"/>
                <w:color w:val="000000"/>
                <w:sz w:val="21"/>
                <w:szCs w:val="21"/>
                <w:shd w:val="clear" w:color="auto" w:fill="FFFFFF"/>
              </w:rPr>
              <w:t>: (1) extending knowledge of ratios, proportions and functions to data and financial contexts; (2) developing understanding of basic economic and accounting principles; (3) determining advantages and disadvantages of credit accounts and short- and long-term loans; (4) developing understanding of planning for the future through investments, insurance and retirement plans and (5) extending knowledge of data analysis to create and evaluate reports and to make predictions.</w:t>
            </w:r>
          </w:p>
        </w:tc>
      </w:tr>
      <w:tr w:rsidR="006F7967" w14:paraId="57EC9B4D" w14:textId="77777777" w:rsidTr="006F7967">
        <w:trPr>
          <w:gridAfter w:val="1"/>
          <w:wAfter w:w="11" w:type="dxa"/>
          <w:trHeight w:val="3077"/>
        </w:trPr>
        <w:tc>
          <w:tcPr>
            <w:tcW w:w="3622" w:type="dxa"/>
          </w:tcPr>
          <w:p w14:paraId="03D2B5F0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Required Skills</w:t>
            </w:r>
          </w:p>
          <w:p w14:paraId="459A793A" w14:textId="52FA3819" w:rsidR="006F7967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(Skills necessary to be successful in this course)</w:t>
            </w:r>
          </w:p>
          <w:p w14:paraId="6446EE99" w14:textId="103C436B" w:rsidR="00780B55" w:rsidRDefault="00780B55" w:rsidP="0061467E">
            <w:pPr>
              <w:rPr>
                <w:b/>
                <w:sz w:val="20"/>
              </w:rPr>
            </w:pPr>
          </w:p>
          <w:p w14:paraId="52297305" w14:textId="5F6BBB29" w:rsidR="006F7967" w:rsidRDefault="00780B55" w:rsidP="0061467E">
            <w:r>
              <w:rPr>
                <w:sz w:val="24"/>
                <w:szCs w:val="24"/>
              </w:rPr>
              <w:t>Order of operations, integer operations, solving equations for a variable, basic understanding of functions and function notation.</w:t>
            </w:r>
          </w:p>
          <w:p w14:paraId="1B2E7590" w14:textId="77777777" w:rsidR="006F7967" w:rsidRDefault="006F7967" w:rsidP="0061467E"/>
          <w:p w14:paraId="6060DA9F" w14:textId="77777777" w:rsidR="006F7967" w:rsidRDefault="006F7967" w:rsidP="0061467E"/>
          <w:p w14:paraId="7EAFE046" w14:textId="77777777" w:rsidR="006F7967" w:rsidRDefault="006F7967" w:rsidP="0061467E"/>
        </w:tc>
        <w:tc>
          <w:tcPr>
            <w:tcW w:w="3622" w:type="dxa"/>
            <w:vMerge/>
          </w:tcPr>
          <w:p w14:paraId="3C3BC774" w14:textId="77777777" w:rsidR="006F7967" w:rsidRDefault="006F7967" w:rsidP="0061467E"/>
        </w:tc>
        <w:tc>
          <w:tcPr>
            <w:tcW w:w="7245" w:type="dxa"/>
            <w:gridSpan w:val="2"/>
            <w:vMerge/>
          </w:tcPr>
          <w:p w14:paraId="5C5F87E1" w14:textId="77777777" w:rsidR="006F7967" w:rsidRDefault="006F7967" w:rsidP="0061467E"/>
        </w:tc>
      </w:tr>
    </w:tbl>
    <w:p w14:paraId="2B0ECDA3" w14:textId="77777777" w:rsidR="00972005" w:rsidRDefault="00972005" w:rsidP="0061467E"/>
    <w:sectPr w:rsidR="00972005" w:rsidSect="006F7967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_ui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CA0"/>
    <w:multiLevelType w:val="hybridMultilevel"/>
    <w:tmpl w:val="3C62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932D5"/>
    <w:multiLevelType w:val="hybridMultilevel"/>
    <w:tmpl w:val="BD1A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B5"/>
    <w:rsid w:val="00321D51"/>
    <w:rsid w:val="004B42FE"/>
    <w:rsid w:val="0061467E"/>
    <w:rsid w:val="006D1CE9"/>
    <w:rsid w:val="006F7967"/>
    <w:rsid w:val="00780B55"/>
    <w:rsid w:val="007A2FDA"/>
    <w:rsid w:val="00972005"/>
    <w:rsid w:val="00C45792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6253"/>
  <w15:chartTrackingRefBased/>
  <w15:docId w15:val="{1EEB6768-1263-466D-99B2-389CCED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pa\OneDrive%20-%20Leon%20County%20Schools\My%20documents\2022-2023\course%20descriptions\LHS%20Website%20Cours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afbebc-ab32-44c2-80b1-4304b5458266" xsi:nil="true"/>
    <AppVersion xmlns="16afbebc-ab32-44c2-80b1-4304b5458266" xsi:nil="true"/>
    <Students xmlns="16afbebc-ab32-44c2-80b1-4304b5458266">
      <UserInfo>
        <DisplayName/>
        <AccountId xsi:nil="true"/>
        <AccountType/>
      </UserInfo>
    </Students>
    <Math_Settings xmlns="16afbebc-ab32-44c2-80b1-4304b5458266" xsi:nil="true"/>
    <Invited_Students xmlns="16afbebc-ab32-44c2-80b1-4304b5458266" xsi:nil="true"/>
    <FolderType xmlns="16afbebc-ab32-44c2-80b1-4304b5458266" xsi:nil="true"/>
    <Teachers xmlns="16afbebc-ab32-44c2-80b1-4304b5458266">
      <UserInfo>
        <DisplayName/>
        <AccountId xsi:nil="true"/>
        <AccountType/>
      </UserInfo>
    </Teachers>
    <Student_Groups xmlns="16afbebc-ab32-44c2-80b1-4304b5458266">
      <UserInfo>
        <DisplayName/>
        <AccountId xsi:nil="true"/>
        <AccountType/>
      </UserInfo>
    </Student_Groups>
    <IsNotebookLocked xmlns="16afbebc-ab32-44c2-80b1-4304b5458266" xsi:nil="true"/>
    <CultureName xmlns="16afbebc-ab32-44c2-80b1-4304b5458266" xsi:nil="true"/>
    <Owner xmlns="16afbebc-ab32-44c2-80b1-4304b5458266">
      <UserInfo>
        <DisplayName/>
        <AccountId xsi:nil="true"/>
        <AccountType/>
      </UserInfo>
    </Owner>
    <Is_Collaboration_Space_Locked xmlns="16afbebc-ab32-44c2-80b1-4304b5458266" xsi:nil="true"/>
    <_activity xmlns="16afbebc-ab32-44c2-80b1-4304b5458266" xsi:nil="true"/>
    <LMS_Mappings xmlns="16afbebc-ab32-44c2-80b1-4304b5458266" xsi:nil="true"/>
    <Invited_Teachers xmlns="16afbebc-ab32-44c2-80b1-4304b5458266" xsi:nil="true"/>
    <NotebookType xmlns="16afbebc-ab32-44c2-80b1-4304b5458266" xsi:nil="true"/>
    <Distribution_Groups xmlns="16afbebc-ab32-44c2-80b1-4304b5458266" xsi:nil="true"/>
    <Templates xmlns="16afbebc-ab32-44c2-80b1-4304b5458266" xsi:nil="true"/>
    <Has_Teacher_Only_SectionGroup xmlns="16afbebc-ab32-44c2-80b1-4304b5458266" xsi:nil="true"/>
    <DefaultSectionNames xmlns="16afbebc-ab32-44c2-80b1-4304b5458266" xsi:nil="true"/>
    <TeamsChannelId xmlns="16afbebc-ab32-44c2-80b1-4304b54582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36" ma:contentTypeDescription="Create a new document." ma:contentTypeScope="" ma:versionID="45eeeb2e43ed19c792f0aae959845a01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d4af9625854b7cf20b43aa5a0c86c3a6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87EC9-4D16-4470-B22E-93AAFA0FB28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afbebc-ab32-44c2-80b1-4304b5458266"/>
    <ds:schemaRef ds:uri="http://purl.org/dc/terms/"/>
    <ds:schemaRef ds:uri="http://schemas.openxmlformats.org/package/2006/metadata/core-properties"/>
    <ds:schemaRef ds:uri="c2d5b24f-4081-4d28-a220-dd6f6bbe94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5820E-1BFE-4D2F-84BC-F77FA89F8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D462-E6E0-4F74-A7F3-B3015D8F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LHS Website Course Description Template.dotx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Amanda</dc:creator>
  <cp:keywords/>
  <dc:description/>
  <cp:lastModifiedBy>Sapp, Amanda</cp:lastModifiedBy>
  <cp:revision>2</cp:revision>
  <cp:lastPrinted>2023-02-28T17:45:00Z</cp:lastPrinted>
  <dcterms:created xsi:type="dcterms:W3CDTF">2023-02-28T17:42:00Z</dcterms:created>
  <dcterms:modified xsi:type="dcterms:W3CDTF">2023-02-28T18:45:00Z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