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6D" w:rsidRDefault="00304120" w:rsidP="00304120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120" w:rsidRDefault="00304120" w:rsidP="00304120">
      <w:pPr>
        <w:rPr>
          <w:u w:val="single"/>
        </w:rPr>
      </w:pPr>
    </w:p>
    <w:p w:rsidR="00304120" w:rsidRPr="00304120" w:rsidRDefault="004E5BAB" w:rsidP="003041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English </w:t>
      </w:r>
      <w:r w:rsidR="00182426">
        <w:rPr>
          <w:sz w:val="40"/>
          <w:szCs w:val="40"/>
        </w:rPr>
        <w:t>III Honors</w:t>
      </w:r>
      <w:bookmarkStart w:id="0" w:name="_GoBack"/>
      <w:bookmarkEnd w:id="0"/>
    </w:p>
    <w:p w:rsidR="00304120" w:rsidRDefault="00304120" w:rsidP="00304120">
      <w:pPr>
        <w:jc w:val="center"/>
        <w:rPr>
          <w:sz w:val="36"/>
          <w:szCs w:val="36"/>
        </w:rPr>
      </w:pPr>
      <w:r>
        <w:rPr>
          <w:sz w:val="36"/>
          <w:szCs w:val="36"/>
        </w:rPr>
        <w:t>First Quarter Independent Reading Assignment 2</w:t>
      </w:r>
    </w:p>
    <w:p w:rsidR="00304120" w:rsidRDefault="00304120" w:rsidP="00304120">
      <w:pPr>
        <w:jc w:val="center"/>
        <w:rPr>
          <w:sz w:val="36"/>
          <w:szCs w:val="36"/>
        </w:rPr>
      </w:pPr>
    </w:p>
    <w:p w:rsidR="00184593" w:rsidRDefault="00184593" w:rsidP="00304120">
      <w:pPr>
        <w:rPr>
          <w:sz w:val="24"/>
          <w:szCs w:val="24"/>
        </w:rPr>
      </w:pPr>
      <w:r>
        <w:rPr>
          <w:sz w:val="24"/>
          <w:szCs w:val="24"/>
        </w:rPr>
        <w:t>This assignment must be submitted electronically to Turnitin.com by August 28</w:t>
      </w:r>
      <w:r w:rsidRPr="0018459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midnight. Be sure to save your turn in receipt in case there are any issues.</w:t>
      </w:r>
    </w:p>
    <w:p w:rsidR="00184593" w:rsidRDefault="00184593" w:rsidP="00304120">
      <w:pPr>
        <w:rPr>
          <w:sz w:val="24"/>
          <w:szCs w:val="24"/>
        </w:rPr>
      </w:pPr>
    </w:p>
    <w:p w:rsidR="00184593" w:rsidRPr="00184593" w:rsidRDefault="00184593" w:rsidP="00184593">
      <w:pPr>
        <w:rPr>
          <w:b/>
          <w:sz w:val="24"/>
          <w:szCs w:val="24"/>
        </w:rPr>
      </w:pPr>
      <w:r w:rsidRPr="00184593">
        <w:rPr>
          <w:b/>
          <w:sz w:val="24"/>
          <w:szCs w:val="24"/>
        </w:rPr>
        <w:t>PART ONE:</w:t>
      </w:r>
    </w:p>
    <w:p w:rsidR="00A6573D" w:rsidRDefault="00CB1521" w:rsidP="00184593">
      <w:pPr>
        <w:rPr>
          <w:sz w:val="24"/>
          <w:szCs w:val="24"/>
        </w:rPr>
      </w:pPr>
      <w:r>
        <w:rPr>
          <w:sz w:val="24"/>
          <w:szCs w:val="24"/>
        </w:rPr>
        <w:t>Taking in</w:t>
      </w:r>
      <w:r w:rsidR="00B318E2">
        <w:rPr>
          <w:sz w:val="24"/>
          <w:szCs w:val="24"/>
        </w:rPr>
        <w:t xml:space="preserve">to account the cover art and the back cover of the book, </w:t>
      </w:r>
      <w:r w:rsidR="00B04A18">
        <w:rPr>
          <w:sz w:val="24"/>
          <w:szCs w:val="24"/>
        </w:rPr>
        <w:t xml:space="preserve">what are your predictions for this novel?  </w:t>
      </w:r>
      <w:r w:rsidR="00184593">
        <w:rPr>
          <w:sz w:val="24"/>
          <w:szCs w:val="24"/>
        </w:rPr>
        <w:t xml:space="preserve">Write at least 500 words (this is only half a page) discussing your predictions about the </w:t>
      </w:r>
      <w:r w:rsidR="00B04A18">
        <w:rPr>
          <w:sz w:val="24"/>
          <w:szCs w:val="24"/>
        </w:rPr>
        <w:t>plot, character development and themes.</w:t>
      </w:r>
    </w:p>
    <w:p w:rsidR="00B04A18" w:rsidRDefault="00B04A18" w:rsidP="00A6573D">
      <w:pPr>
        <w:jc w:val="center"/>
        <w:rPr>
          <w:sz w:val="24"/>
          <w:szCs w:val="24"/>
        </w:rPr>
      </w:pPr>
    </w:p>
    <w:p w:rsidR="00184593" w:rsidRPr="00184593" w:rsidRDefault="00184593" w:rsidP="00A6573D">
      <w:pPr>
        <w:rPr>
          <w:b/>
          <w:sz w:val="24"/>
          <w:szCs w:val="24"/>
        </w:rPr>
      </w:pPr>
      <w:r w:rsidRPr="00184593">
        <w:rPr>
          <w:b/>
          <w:sz w:val="24"/>
          <w:szCs w:val="24"/>
        </w:rPr>
        <w:t>PART TWO:</w:t>
      </w:r>
    </w:p>
    <w:p w:rsidR="00665227" w:rsidRDefault="00A6573D" w:rsidP="00A6573D">
      <w:pPr>
        <w:rPr>
          <w:sz w:val="24"/>
          <w:szCs w:val="24"/>
        </w:rPr>
      </w:pPr>
      <w:r>
        <w:rPr>
          <w:sz w:val="24"/>
          <w:szCs w:val="24"/>
        </w:rPr>
        <w:t xml:space="preserve">As you read </w:t>
      </w:r>
      <w:r w:rsidR="00B04A18">
        <w:rPr>
          <w:sz w:val="24"/>
          <w:szCs w:val="24"/>
        </w:rPr>
        <w:t>the first section of your</w:t>
      </w:r>
      <w:r>
        <w:rPr>
          <w:sz w:val="24"/>
          <w:szCs w:val="24"/>
        </w:rPr>
        <w:t xml:space="preserve"> </w:t>
      </w:r>
      <w:r w:rsidR="00B04A18">
        <w:rPr>
          <w:sz w:val="24"/>
          <w:szCs w:val="24"/>
        </w:rPr>
        <w:t>novel</w:t>
      </w:r>
      <w:r>
        <w:rPr>
          <w:sz w:val="24"/>
          <w:szCs w:val="24"/>
        </w:rPr>
        <w:t xml:space="preserve">, pay close attention to the </w:t>
      </w:r>
      <w:r w:rsidR="00B04A18">
        <w:rPr>
          <w:sz w:val="24"/>
          <w:szCs w:val="24"/>
        </w:rPr>
        <w:t>use of</w:t>
      </w:r>
      <w:r>
        <w:rPr>
          <w:sz w:val="24"/>
          <w:szCs w:val="24"/>
        </w:rPr>
        <w:t xml:space="preserve"> </w:t>
      </w:r>
      <w:r w:rsidR="00B04A18">
        <w:rPr>
          <w:sz w:val="24"/>
          <w:szCs w:val="24"/>
        </w:rPr>
        <w:t xml:space="preserve">figurative </w:t>
      </w:r>
      <w:r>
        <w:rPr>
          <w:sz w:val="24"/>
          <w:szCs w:val="24"/>
        </w:rPr>
        <w:t xml:space="preserve">language, specifically that which describes </w:t>
      </w:r>
      <w:r w:rsidR="00B04A18">
        <w:rPr>
          <w:sz w:val="24"/>
          <w:szCs w:val="24"/>
        </w:rPr>
        <w:t>either the</w:t>
      </w:r>
      <w:r>
        <w:rPr>
          <w:sz w:val="24"/>
          <w:szCs w:val="24"/>
        </w:rPr>
        <w:t xml:space="preserve"> setting or a character (not just physically).  </w:t>
      </w:r>
      <w:r w:rsidR="00B04A18">
        <w:rPr>
          <w:sz w:val="24"/>
          <w:szCs w:val="24"/>
        </w:rPr>
        <w:t>As you find these descriptions</w:t>
      </w:r>
      <w:r w:rsidR="00184593">
        <w:rPr>
          <w:sz w:val="24"/>
          <w:szCs w:val="24"/>
        </w:rPr>
        <w:t>,</w:t>
      </w:r>
      <w:r w:rsidR="00B04A18">
        <w:rPr>
          <w:sz w:val="24"/>
          <w:szCs w:val="24"/>
        </w:rPr>
        <w:t xml:space="preserve"> note the example from the novel, the type of figurative language used </w:t>
      </w:r>
      <w:r w:rsidR="00665227">
        <w:rPr>
          <w:sz w:val="24"/>
          <w:szCs w:val="24"/>
        </w:rPr>
        <w:t>(</w:t>
      </w:r>
      <w:r w:rsidR="00181C8E">
        <w:rPr>
          <w:sz w:val="24"/>
          <w:szCs w:val="24"/>
        </w:rPr>
        <w:t>hyperbole</w:t>
      </w:r>
      <w:r w:rsidR="00665227">
        <w:rPr>
          <w:sz w:val="24"/>
          <w:szCs w:val="24"/>
        </w:rPr>
        <w:t>, personification, metaphor, etc.) and what it tells you about the setting or the character.  I am expecting AT LEAST 10 examples from the first section of your novel.  Feel free to do more</w:t>
      </w:r>
      <w:r w:rsidR="00184593">
        <w:rPr>
          <w:sz w:val="24"/>
          <w:szCs w:val="24"/>
        </w:rPr>
        <w:t>.</w:t>
      </w:r>
    </w:p>
    <w:p w:rsidR="00B04A18" w:rsidRDefault="00B04A18" w:rsidP="00A6573D">
      <w:pPr>
        <w:rPr>
          <w:sz w:val="24"/>
          <w:szCs w:val="24"/>
        </w:rPr>
      </w:pPr>
    </w:p>
    <w:p w:rsidR="00184593" w:rsidRPr="00184593" w:rsidRDefault="00184593" w:rsidP="00A6573D">
      <w:pPr>
        <w:rPr>
          <w:b/>
          <w:sz w:val="24"/>
          <w:szCs w:val="24"/>
        </w:rPr>
      </w:pPr>
      <w:r w:rsidRPr="00184593">
        <w:rPr>
          <w:b/>
          <w:sz w:val="24"/>
          <w:szCs w:val="24"/>
        </w:rPr>
        <w:t>For Example:</w:t>
      </w:r>
    </w:p>
    <w:p w:rsidR="00665227" w:rsidRDefault="00665227" w:rsidP="00A6573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3598"/>
        <w:gridCol w:w="3604"/>
      </w:tblGrid>
      <w:tr w:rsidR="00665227" w:rsidTr="00184593">
        <w:tc>
          <w:tcPr>
            <w:tcW w:w="3588" w:type="dxa"/>
          </w:tcPr>
          <w:p w:rsidR="00665227" w:rsidRDefault="00665227" w:rsidP="00A65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 from the novel</w:t>
            </w:r>
          </w:p>
        </w:tc>
        <w:tc>
          <w:tcPr>
            <w:tcW w:w="3598" w:type="dxa"/>
          </w:tcPr>
          <w:p w:rsidR="00665227" w:rsidRDefault="00665227" w:rsidP="00A65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Type</w:t>
            </w:r>
          </w:p>
        </w:tc>
        <w:tc>
          <w:tcPr>
            <w:tcW w:w="3604" w:type="dxa"/>
          </w:tcPr>
          <w:p w:rsidR="00665227" w:rsidRDefault="00665227" w:rsidP="00A65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</w:t>
            </w:r>
          </w:p>
        </w:tc>
      </w:tr>
      <w:tr w:rsidR="00665227" w:rsidTr="00184593">
        <w:tc>
          <w:tcPr>
            <w:tcW w:w="3588" w:type="dxa"/>
          </w:tcPr>
          <w:p w:rsidR="00665227" w:rsidRDefault="00665227" w:rsidP="00A65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65227" w:rsidRPr="00665227" w:rsidRDefault="00184593" w:rsidP="00A6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“The Iceman was the same size and shape as a Coke machine…”</w:t>
            </w:r>
          </w:p>
          <w:p w:rsidR="00665227" w:rsidRPr="00665227" w:rsidRDefault="00665227" w:rsidP="00A6573D">
            <w:pPr>
              <w:rPr>
                <w:sz w:val="28"/>
                <w:szCs w:val="28"/>
              </w:rPr>
            </w:pPr>
          </w:p>
          <w:p w:rsidR="00665227" w:rsidRDefault="00665227" w:rsidP="00A6573D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184593" w:rsidRDefault="00184593" w:rsidP="00A6573D">
            <w:pPr>
              <w:rPr>
                <w:sz w:val="24"/>
                <w:szCs w:val="24"/>
              </w:rPr>
            </w:pPr>
          </w:p>
          <w:p w:rsidR="00184593" w:rsidRDefault="00184593" w:rsidP="00184593">
            <w:pPr>
              <w:rPr>
                <w:sz w:val="24"/>
                <w:szCs w:val="24"/>
              </w:rPr>
            </w:pPr>
          </w:p>
          <w:p w:rsidR="00665227" w:rsidRPr="00184593" w:rsidRDefault="00184593" w:rsidP="0018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Simile</w:t>
            </w:r>
          </w:p>
        </w:tc>
        <w:tc>
          <w:tcPr>
            <w:tcW w:w="3604" w:type="dxa"/>
          </w:tcPr>
          <w:p w:rsidR="00184593" w:rsidRDefault="00184593" w:rsidP="00A6573D">
            <w:pPr>
              <w:rPr>
                <w:sz w:val="24"/>
                <w:szCs w:val="24"/>
              </w:rPr>
            </w:pPr>
          </w:p>
          <w:p w:rsidR="00184593" w:rsidRDefault="00184593" w:rsidP="00184593">
            <w:pPr>
              <w:rPr>
                <w:sz w:val="24"/>
                <w:szCs w:val="24"/>
              </w:rPr>
            </w:pPr>
          </w:p>
          <w:p w:rsidR="00665227" w:rsidRPr="00184593" w:rsidRDefault="00184593" w:rsidP="0018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Iceman was very large, solidly built and strong.</w:t>
            </w:r>
          </w:p>
        </w:tc>
      </w:tr>
    </w:tbl>
    <w:p w:rsidR="00665227" w:rsidRDefault="00665227" w:rsidP="00A6573D">
      <w:pPr>
        <w:rPr>
          <w:sz w:val="24"/>
          <w:szCs w:val="24"/>
        </w:rPr>
      </w:pPr>
    </w:p>
    <w:p w:rsidR="00181C8E" w:rsidRDefault="00181C8E" w:rsidP="00304120">
      <w:pPr>
        <w:rPr>
          <w:sz w:val="24"/>
          <w:szCs w:val="24"/>
        </w:rPr>
      </w:pPr>
    </w:p>
    <w:p w:rsidR="00184593" w:rsidRDefault="00184593" w:rsidP="003041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THREE:</w:t>
      </w:r>
    </w:p>
    <w:p w:rsidR="00184593" w:rsidRPr="00184593" w:rsidRDefault="00184593" w:rsidP="00304120">
      <w:pPr>
        <w:rPr>
          <w:b/>
          <w:sz w:val="24"/>
          <w:szCs w:val="24"/>
        </w:rPr>
      </w:pPr>
    </w:p>
    <w:p w:rsidR="00304120" w:rsidRDefault="00304120" w:rsidP="00304120">
      <w:pPr>
        <w:rPr>
          <w:sz w:val="24"/>
          <w:szCs w:val="24"/>
        </w:rPr>
      </w:pPr>
      <w:r>
        <w:rPr>
          <w:sz w:val="24"/>
          <w:szCs w:val="24"/>
        </w:rPr>
        <w:t>Write a</w:t>
      </w:r>
      <w:r w:rsidR="00B318E2">
        <w:rPr>
          <w:sz w:val="24"/>
          <w:szCs w:val="24"/>
        </w:rPr>
        <w:t>t least one full paragraph (7 to 8 sentences</w:t>
      </w:r>
      <w:r w:rsidR="00181C8E">
        <w:rPr>
          <w:sz w:val="24"/>
          <w:szCs w:val="24"/>
        </w:rPr>
        <w:t xml:space="preserve"> minimum</w:t>
      </w:r>
      <w:r w:rsidR="00B318E2">
        <w:rPr>
          <w:sz w:val="24"/>
          <w:szCs w:val="24"/>
        </w:rPr>
        <w:t>) of</w:t>
      </w:r>
      <w:r>
        <w:rPr>
          <w:sz w:val="24"/>
          <w:szCs w:val="24"/>
        </w:rPr>
        <w:t xml:space="preserve"> personal reflection on the story so far. I don’t want you to recap the events</w:t>
      </w:r>
      <w:r w:rsidR="00B318E2">
        <w:rPr>
          <w:sz w:val="24"/>
          <w:szCs w:val="24"/>
        </w:rPr>
        <w:t xml:space="preserve"> of the narrative;</w:t>
      </w:r>
      <w:r>
        <w:rPr>
          <w:sz w:val="24"/>
          <w:szCs w:val="24"/>
        </w:rPr>
        <w:t xml:space="preserve"> I want you to reflect on </w:t>
      </w:r>
      <w:r w:rsidR="00B318E2">
        <w:rPr>
          <w:sz w:val="24"/>
          <w:szCs w:val="24"/>
        </w:rPr>
        <w:t>your connections to the storyline and characters</w:t>
      </w:r>
      <w:r w:rsidR="00654D44">
        <w:rPr>
          <w:sz w:val="24"/>
          <w:szCs w:val="24"/>
        </w:rPr>
        <w:t>,</w:t>
      </w:r>
      <w:r w:rsidR="00B318E2">
        <w:rPr>
          <w:sz w:val="24"/>
          <w:szCs w:val="24"/>
        </w:rPr>
        <w:t xml:space="preserve"> and how you feel about the book so far.</w:t>
      </w:r>
    </w:p>
    <w:p w:rsidR="00181C8E" w:rsidRDefault="00181C8E" w:rsidP="00304120">
      <w:pPr>
        <w:rPr>
          <w:sz w:val="24"/>
          <w:szCs w:val="24"/>
          <w:u w:val="single"/>
        </w:rPr>
      </w:pPr>
    </w:p>
    <w:p w:rsidR="00B318E2" w:rsidRPr="00B318E2" w:rsidRDefault="00B318E2" w:rsidP="00304120">
      <w:pPr>
        <w:rPr>
          <w:sz w:val="24"/>
          <w:szCs w:val="24"/>
          <w:u w:val="single"/>
        </w:rPr>
      </w:pPr>
    </w:p>
    <w:sectPr w:rsidR="00B318E2" w:rsidRPr="00B318E2" w:rsidSect="00304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0"/>
    <w:rsid w:val="000D7F6D"/>
    <w:rsid w:val="001071BB"/>
    <w:rsid w:val="00181C8E"/>
    <w:rsid w:val="00182426"/>
    <w:rsid w:val="00184593"/>
    <w:rsid w:val="001C51EF"/>
    <w:rsid w:val="001D0242"/>
    <w:rsid w:val="00304120"/>
    <w:rsid w:val="003A1B52"/>
    <w:rsid w:val="004E5BAB"/>
    <w:rsid w:val="00654D44"/>
    <w:rsid w:val="00665227"/>
    <w:rsid w:val="00794920"/>
    <w:rsid w:val="00A6573D"/>
    <w:rsid w:val="00B04A18"/>
    <w:rsid w:val="00B318E2"/>
    <w:rsid w:val="00B73A2B"/>
    <w:rsid w:val="00CB1521"/>
    <w:rsid w:val="00D86468"/>
    <w:rsid w:val="00DF3862"/>
    <w:rsid w:val="00E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5D441-A086-4AFC-8E52-23396FB7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bennettr</dc:creator>
  <cp:keywords/>
  <dc:description/>
  <cp:lastModifiedBy>Bennett, Rose</cp:lastModifiedBy>
  <cp:revision>2</cp:revision>
  <dcterms:created xsi:type="dcterms:W3CDTF">2015-08-14T13:07:00Z</dcterms:created>
  <dcterms:modified xsi:type="dcterms:W3CDTF">2015-08-14T13:07:00Z</dcterms:modified>
</cp:coreProperties>
</file>