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8D08D" w:themeColor="accent6" w:themeTint="99"/>
  <w:body>
    <w:bookmarkStart w:id="0" w:name="_GoBack"/>
    <w:bookmarkEnd w:id="0"/>
    <w:p w:rsidR="00723FD9" w:rsidRDefault="00723FD9" w:rsidP="00723FD9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148374</wp:posOffset>
                </wp:positionV>
                <wp:extent cx="1086593" cy="1009279"/>
                <wp:effectExtent l="0" t="0" r="18415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593" cy="1009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FD9" w:rsidRDefault="00AD20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7270" cy="9144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hand2_purple2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727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.35pt;margin-top:11.7pt;width:85.55pt;height:79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" fillcolor="white [3201]" strokeweight=".5pt">
                <v:textbox>
                  <w:txbxContent>
                    <w:p w:rsidR="00723FD9" w:rsidRDefault="00AD20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7270" cy="91440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hand2_purple2[1]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7270" cy="914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2605" w:rsidRPr="006F73CD">
        <w:rPr>
          <w:rFonts w:ascii="Comic Sans MS" w:hAnsi="Comic Sans MS"/>
          <w:color w:val="002060"/>
          <w:sz w:val="28"/>
          <w:szCs w:val="28"/>
        </w:rPr>
        <w:t>Occupatio</w:t>
      </w:r>
      <w:r>
        <w:rPr>
          <w:rFonts w:ascii="Comic Sans MS" w:hAnsi="Comic Sans MS"/>
          <w:color w:val="002060"/>
          <w:sz w:val="28"/>
          <w:szCs w:val="28"/>
        </w:rPr>
        <w:t>nal Therapy Activity of the Week</w:t>
      </w:r>
    </w:p>
    <w:p w:rsidR="00723FD9" w:rsidRDefault="00A730A7" w:rsidP="00723FD9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1293961</wp:posOffset>
                </wp:positionH>
                <wp:positionV relativeFrom="paragraph">
                  <wp:posOffset>314277</wp:posOffset>
                </wp:positionV>
                <wp:extent cx="4132053" cy="785004"/>
                <wp:effectExtent l="0" t="0" r="20955" b="152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2053" cy="78500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3FD9" w:rsidRPr="002C77DD" w:rsidRDefault="00723FD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C77D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Last week we started working on in-hand manipulation skills, the ability to move object</w:t>
                            </w:r>
                            <w:r w:rsidR="00AD20E6" w:rsidRPr="002C77D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  <w:r w:rsidRPr="002C77D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around in your hand, using only 1 hand. Here are some more fun activities that work on these skills!  </w:t>
                            </w:r>
                            <w:r w:rsidR="00A730A7" w:rsidRPr="002C77D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Turn them into a game for added fun!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101.9pt;margin-top:24.75pt;width:325.3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" fillcolor="#ffd966 [1943]" strokeweight=".5pt">
                <v:textbox>
                  <w:txbxContent>
                    <w:p w:rsidR="00723FD9" w:rsidRPr="002C77DD" w:rsidRDefault="00723FD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C77DD">
                        <w:rPr>
                          <w:rFonts w:ascii="Comic Sans MS" w:hAnsi="Comic Sans MS"/>
                          <w:sz w:val="18"/>
                          <w:szCs w:val="18"/>
                        </w:rPr>
                        <w:t>Last week we started working on in-hand manipulation skills, the ability to move object</w:t>
                      </w:r>
                      <w:r w:rsidR="00AD20E6" w:rsidRPr="002C77DD">
                        <w:rPr>
                          <w:rFonts w:ascii="Comic Sans MS" w:hAnsi="Comic Sans MS"/>
                          <w:sz w:val="18"/>
                          <w:szCs w:val="18"/>
                        </w:rPr>
                        <w:t>s</w:t>
                      </w:r>
                      <w:r w:rsidRPr="002C77DD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around in your hand, using only 1 hand. Here are some more fun activities that work on these skills!  </w:t>
                      </w:r>
                      <w:r w:rsidR="00A730A7" w:rsidRPr="002C77DD">
                        <w:rPr>
                          <w:rFonts w:ascii="Comic Sans MS" w:hAnsi="Comic Sans MS"/>
                          <w:sz w:val="18"/>
                          <w:szCs w:val="18"/>
                        </w:rPr>
                        <w:t>Turn them into a game for added fun!</w:t>
                      </w:r>
                    </w:p>
                  </w:txbxContent>
                </v:textbox>
              </v:shape>
            </w:pict>
          </mc:Fallback>
        </mc:AlternateContent>
      </w:r>
      <w:r w:rsidR="00723FD9">
        <w:rPr>
          <w:rFonts w:ascii="Comic Sans MS" w:hAnsi="Comic Sans MS"/>
          <w:color w:val="002060"/>
          <w:sz w:val="28"/>
          <w:szCs w:val="28"/>
        </w:rPr>
        <w:t>In- Hand Manipulation Part 2</w:t>
      </w:r>
    </w:p>
    <w:p w:rsidR="006D57F7" w:rsidRDefault="006D57F7" w:rsidP="00723FD9">
      <w:pPr>
        <w:jc w:val="center"/>
        <w:rPr>
          <w:rFonts w:ascii="Comic Sans MS" w:hAnsi="Comic Sans MS"/>
          <w:color w:val="002060"/>
          <w:sz w:val="28"/>
          <w:szCs w:val="28"/>
        </w:rPr>
      </w:pPr>
      <w:r>
        <w:rPr>
          <w:rFonts w:ascii="Comic Sans MS" w:hAnsi="Comic Sans MS"/>
          <w:color w:val="002060"/>
          <w:sz w:val="28"/>
          <w:szCs w:val="28"/>
        </w:rPr>
        <w:t xml:space="preserve">                         </w:t>
      </w:r>
      <w:r w:rsidR="00723FD9">
        <w:rPr>
          <w:rFonts w:ascii="Comic Sans MS" w:hAnsi="Comic Sans MS"/>
          <w:color w:val="002060"/>
          <w:sz w:val="28"/>
          <w:szCs w:val="28"/>
        </w:rPr>
        <w:t xml:space="preserve">                           </w:t>
      </w:r>
    </w:p>
    <w:p w:rsidR="00C64DA5" w:rsidRPr="006D57F7" w:rsidRDefault="00A30F2F" w:rsidP="006D57F7">
      <w:pPr>
        <w:pStyle w:val="ListParagraph"/>
        <w:numPr>
          <w:ilvl w:val="0"/>
          <w:numId w:val="4"/>
        </w:numPr>
        <w:rPr>
          <w:rFonts w:ascii="Comic Sans MS" w:hAnsi="Comic Sans MS"/>
          <w:color w:val="002060"/>
          <w:sz w:val="28"/>
          <w:szCs w:val="28"/>
        </w:rPr>
      </w:pPr>
      <w:r>
        <w:rPr>
          <w:noProof/>
        </w:rPr>
        <w:drawing>
          <wp:inline distT="0" distB="0" distL="0" distR="0">
            <wp:extent cx="548640" cy="548640"/>
            <wp:effectExtent l="0" t="0" r="381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lphabet bal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7F7">
        <w:rPr>
          <w:rFonts w:ascii="Comic Sans MS" w:hAnsi="Comic Sans MS"/>
        </w:rPr>
        <w:t xml:space="preserve">   </w:t>
      </w:r>
      <w:r w:rsidR="00047D6B" w:rsidRPr="006D57F7">
        <w:rPr>
          <w:rFonts w:ascii="Comic Sans MS" w:hAnsi="Comic Sans MS"/>
        </w:rPr>
        <w:t>Write letters all over a tennis-sized ball</w:t>
      </w:r>
      <w:r w:rsidRPr="006D57F7">
        <w:rPr>
          <w:rFonts w:ascii="Comic Sans MS" w:hAnsi="Comic Sans MS"/>
        </w:rPr>
        <w:t xml:space="preserve"> or smaller</w:t>
      </w:r>
      <w:r w:rsidR="00047D6B" w:rsidRPr="006D57F7">
        <w:rPr>
          <w:rFonts w:ascii="Comic Sans MS" w:hAnsi="Comic Sans MS"/>
        </w:rPr>
        <w:t xml:space="preserve">.  Hold it with the fingertips of one hand and move your thumb to each letter in your name- using only one hand to move the ball.  Make it more challenging </w:t>
      </w:r>
      <w:r w:rsidR="006D1206" w:rsidRPr="006D57F7">
        <w:rPr>
          <w:rFonts w:ascii="Comic Sans MS" w:hAnsi="Comic Sans MS"/>
        </w:rPr>
        <w:t>by having a race to spell words.</w:t>
      </w:r>
    </w:p>
    <w:p w:rsidR="00C64DA5" w:rsidRDefault="00C64DA5" w:rsidP="00C64DA5">
      <w:pPr>
        <w:pStyle w:val="ListParagraph"/>
        <w:rPr>
          <w:rFonts w:ascii="Comic Sans MS" w:hAnsi="Comic Sans MS"/>
        </w:rPr>
      </w:pPr>
    </w:p>
    <w:p w:rsidR="009C3E47" w:rsidRPr="002C77DD" w:rsidRDefault="00047D6B" w:rsidP="0091044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C77DD">
        <w:rPr>
          <w:rFonts w:ascii="Comic Sans MS" w:hAnsi="Comic Sans MS"/>
        </w:rPr>
        <w:lastRenderedPageBreak/>
        <w:t xml:space="preserve">Practice screwing/unscrewing a small </w:t>
      </w:r>
      <w:r w:rsidR="004D1761" w:rsidRPr="002C77DD">
        <w:rPr>
          <w:rFonts w:ascii="Comic Sans MS" w:hAnsi="Comic Sans MS"/>
        </w:rPr>
        <w:t>water or soda bottle cap</w:t>
      </w:r>
      <w:r w:rsidRPr="002C77DD">
        <w:rPr>
          <w:rFonts w:ascii="Comic Sans MS" w:hAnsi="Comic Sans MS"/>
        </w:rPr>
        <w:t>. Hold the bottle still with one hand and</w:t>
      </w:r>
      <w:r w:rsidR="004D1761" w:rsidRPr="002C77DD">
        <w:rPr>
          <w:rFonts w:ascii="Comic Sans MS" w:hAnsi="Comic Sans MS"/>
        </w:rPr>
        <w:t xml:space="preserve"> unscrew the cap</w:t>
      </w:r>
      <w:r w:rsidR="009C3E47" w:rsidRPr="002C77DD">
        <w:rPr>
          <w:rFonts w:ascii="Comic Sans MS" w:hAnsi="Comic Sans MS"/>
        </w:rPr>
        <w:t xml:space="preserve"> using only the</w:t>
      </w:r>
      <w:r w:rsidRPr="002C77DD">
        <w:rPr>
          <w:rFonts w:ascii="Comic Sans MS" w:hAnsi="Comic Sans MS"/>
        </w:rPr>
        <w:t xml:space="preserve"> fingertips of the other hand.  Make it more challenging</w:t>
      </w:r>
      <w:r w:rsidR="009C3E47" w:rsidRPr="002C77DD">
        <w:rPr>
          <w:rFonts w:ascii="Comic Sans MS" w:hAnsi="Comic Sans MS"/>
        </w:rPr>
        <w:t xml:space="preserve"> by having a  </w:t>
      </w:r>
      <w:r w:rsidR="004D1761" w:rsidRPr="002C77DD">
        <w:rPr>
          <w:rFonts w:ascii="Comic Sans MS" w:hAnsi="Comic Sans MS"/>
        </w:rPr>
        <w:t xml:space="preserve">race with a partner to get a cap </w:t>
      </w:r>
      <w:r w:rsidR="009C3E47" w:rsidRPr="002C77DD">
        <w:rPr>
          <w:rFonts w:ascii="Comic Sans MS" w:hAnsi="Comic Sans MS"/>
        </w:rPr>
        <w:t>from across the room, racing back to the bottle to put it on, and going back for another one u</w:t>
      </w:r>
      <w:r w:rsidR="004D1761" w:rsidRPr="002C77DD">
        <w:rPr>
          <w:rFonts w:ascii="Comic Sans MS" w:hAnsi="Comic Sans MS"/>
        </w:rPr>
        <w:t>ntil all your bottles have caps.</w:t>
      </w:r>
    </w:p>
    <w:p w:rsidR="00C64DA5" w:rsidRPr="002C77DD" w:rsidRDefault="00C64DA5" w:rsidP="00C64DA5">
      <w:pPr>
        <w:pStyle w:val="ListParagraph"/>
        <w:rPr>
          <w:rFonts w:ascii="Comic Sans MS" w:hAnsi="Comic Sans MS"/>
        </w:rPr>
      </w:pPr>
    </w:p>
    <w:p w:rsidR="009C3E47" w:rsidRPr="002C77DD" w:rsidRDefault="009C3E47" w:rsidP="0091044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C77DD">
        <w:rPr>
          <w:rFonts w:ascii="Comic Sans MS" w:hAnsi="Comic Sans MS"/>
        </w:rPr>
        <w:t xml:space="preserve">Lace beads, shifting the string in your hand as you push it through the bead. </w:t>
      </w:r>
    </w:p>
    <w:p w:rsidR="00874FD1" w:rsidRDefault="00874FD1" w:rsidP="006D1206">
      <w:pPr>
        <w:pStyle w:val="ListParagraph"/>
        <w:rPr>
          <w:rFonts w:ascii="Comic Sans MS" w:hAnsi="Comic Sans MS"/>
        </w:rPr>
      </w:pPr>
    </w:p>
    <w:p w:rsidR="00C64DA5" w:rsidRDefault="00874FD1" w:rsidP="006D120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>
            <wp:extent cx="975360" cy="7315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umbnail_20200429_0930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</w:t>
      </w:r>
      <w:r w:rsidR="009C3E47">
        <w:rPr>
          <w:rFonts w:ascii="Comic Sans MS" w:hAnsi="Comic Sans MS"/>
        </w:rPr>
        <w:t xml:space="preserve">Spread out some putty or Playdoh </w:t>
      </w:r>
      <w:r w:rsidR="00C64DA5">
        <w:rPr>
          <w:rFonts w:ascii="Comic Sans MS" w:hAnsi="Comic Sans MS"/>
        </w:rPr>
        <w:t>on the table.  Take the cap</w:t>
      </w:r>
      <w:r w:rsidR="009C3E47">
        <w:rPr>
          <w:rFonts w:ascii="Comic Sans MS" w:hAnsi="Comic Sans MS"/>
        </w:rPr>
        <w:t xml:space="preserve"> of a marker in your fingers, push it into the dough and twist the cap to cut out “cookies.”  </w:t>
      </w:r>
      <w:r>
        <w:rPr>
          <w:rFonts w:ascii="Comic Sans MS" w:hAnsi="Comic Sans MS"/>
          <w:noProof/>
        </w:rPr>
        <w:t xml:space="preserve">     </w:t>
      </w:r>
    </w:p>
    <w:p w:rsidR="00047D6B" w:rsidRDefault="009C3E47" w:rsidP="00C64DA5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2C77DD" w:rsidRPr="002C77DD" w:rsidRDefault="00B979E1" w:rsidP="00FB4D3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2C77DD">
        <w:rPr>
          <w:rFonts w:ascii="Comic Sans MS" w:hAnsi="Comic Sans MS"/>
        </w:rPr>
        <w:t>Cap Mix-up: Remove all the marker caps and put them back on so they do not match.  See how fast you can put them back on the correct markers.</w:t>
      </w:r>
    </w:p>
    <w:p w:rsidR="002C77DD" w:rsidRPr="006D57F7" w:rsidRDefault="002C77DD" w:rsidP="002C77DD">
      <w:pPr>
        <w:pStyle w:val="ListParagraph"/>
        <w:rPr>
          <w:rFonts w:ascii="Comic Sans MS" w:hAnsi="Comic Sans MS"/>
        </w:rPr>
      </w:pPr>
    </w:p>
    <w:p w:rsidR="00C64DA5" w:rsidRDefault="00A30F2F" w:rsidP="00AE5716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inline distT="0" distB="0" distL="0" distR="0">
            <wp:extent cx="548640" cy="73152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56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7F7">
        <w:rPr>
          <w:rFonts w:ascii="Comic Sans MS" w:hAnsi="Comic Sans MS"/>
        </w:rPr>
        <w:t xml:space="preserve">   M</w:t>
      </w:r>
      <w:r w:rsidR="00B979E1" w:rsidRPr="006D57F7">
        <w:rPr>
          <w:rFonts w:ascii="Comic Sans MS" w:hAnsi="Comic Sans MS"/>
        </w:rPr>
        <w:t>arker Climb: Hold a marker or pencil vertically.  Using only 1 hand, “climb up and down” the marker or pencil.</w:t>
      </w:r>
    </w:p>
    <w:p w:rsidR="002C77DD" w:rsidRPr="006D57F7" w:rsidRDefault="002C77DD" w:rsidP="002C77DD">
      <w:pPr>
        <w:pStyle w:val="ListParagraph"/>
        <w:rPr>
          <w:rFonts w:ascii="Comic Sans MS" w:hAnsi="Comic Sans MS"/>
        </w:rPr>
      </w:pPr>
    </w:p>
    <w:p w:rsidR="00B979E1" w:rsidRDefault="00A30F2F" w:rsidP="0091044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>
            <wp:extent cx="548640" cy="73152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559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</w:t>
      </w:r>
      <w:r w:rsidR="00B979E1">
        <w:rPr>
          <w:rFonts w:ascii="Comic Sans MS" w:hAnsi="Comic Sans MS"/>
        </w:rPr>
        <w:t>Marker Twirl:  Hold a marker or pencil horizontally and twirl with your thumb, index, and middle fingers without dropping the marker.</w:t>
      </w:r>
    </w:p>
    <w:p w:rsidR="00C64DA5" w:rsidRDefault="00C64DA5" w:rsidP="00C64DA5">
      <w:pPr>
        <w:pStyle w:val="ListParagraph"/>
        <w:rPr>
          <w:rFonts w:ascii="Comic Sans MS" w:hAnsi="Comic Sans MS"/>
        </w:rPr>
      </w:pPr>
    </w:p>
    <w:p w:rsidR="00C64DA5" w:rsidRDefault="00E72447" w:rsidP="00E60B0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6D57F7">
        <w:rPr>
          <w:rFonts w:ascii="Comic Sans MS" w:hAnsi="Comic Sans MS"/>
        </w:rPr>
        <w:t xml:space="preserve">Pencil flip: </w:t>
      </w:r>
      <w:r w:rsidR="00B979E1" w:rsidRPr="006D57F7">
        <w:rPr>
          <w:rFonts w:ascii="Comic Sans MS" w:hAnsi="Comic Sans MS"/>
        </w:rPr>
        <w:t>Hold a pencil as if writing.  Walk your fingers up to the eraser, and flip the</w:t>
      </w:r>
      <w:r w:rsidRPr="006D57F7">
        <w:rPr>
          <w:rFonts w:ascii="Comic Sans MS" w:hAnsi="Comic Sans MS"/>
        </w:rPr>
        <w:t xml:space="preserve"> pencil around in your hand so that </w:t>
      </w:r>
      <w:r w:rsidR="00B979E1" w:rsidRPr="006D57F7">
        <w:rPr>
          <w:rFonts w:ascii="Comic Sans MS" w:hAnsi="Comic Sans MS"/>
        </w:rPr>
        <w:t xml:space="preserve">you are now holding the eraser end. </w:t>
      </w:r>
      <w:r w:rsidR="00C64DA5" w:rsidRPr="006D57F7">
        <w:rPr>
          <w:rFonts w:ascii="Comic Sans MS" w:hAnsi="Comic Sans MS"/>
        </w:rPr>
        <w:t xml:space="preserve"> Make it easier by using a short pencil, marker, or crayon. </w:t>
      </w:r>
    </w:p>
    <w:p w:rsidR="006D57F7" w:rsidRPr="006D57F7" w:rsidRDefault="006D57F7" w:rsidP="006D57F7">
      <w:pPr>
        <w:pStyle w:val="ListParagraph"/>
        <w:rPr>
          <w:rFonts w:ascii="Comic Sans MS" w:hAnsi="Comic Sans MS"/>
        </w:rPr>
      </w:pPr>
    </w:p>
    <w:p w:rsidR="00E72447" w:rsidRPr="0091044F" w:rsidRDefault="00E72447" w:rsidP="00C64DA5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If that’s not enough of a challenge: Can you uncap a pen and put the cap on the end of the pen without dropping either the cap or the pen?</w:t>
      </w:r>
    </w:p>
    <w:sectPr w:rsidR="00E72447" w:rsidRPr="0091044F" w:rsidSect="00601500">
      <w:pgSz w:w="12240" w:h="15840"/>
      <w:pgMar w:top="432" w:right="720" w:bottom="432" w:left="720" w:header="720" w:footer="720" w:gutter="0"/>
      <w:pgBorders w:offsetFrom="page">
        <w:top w:val="dotDotDash" w:sz="4" w:space="24" w:color="002060"/>
        <w:left w:val="dotDotDash" w:sz="4" w:space="24" w:color="002060"/>
        <w:bottom w:val="dotDotDash" w:sz="4" w:space="24" w:color="002060"/>
        <w:right w:val="dotDotDash" w:sz="4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5DA1"/>
    <w:multiLevelType w:val="multilevel"/>
    <w:tmpl w:val="7AAE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572C6"/>
    <w:multiLevelType w:val="hybridMultilevel"/>
    <w:tmpl w:val="EA36C7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35BEF"/>
    <w:multiLevelType w:val="hybridMultilevel"/>
    <w:tmpl w:val="63EE3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F60DE"/>
    <w:multiLevelType w:val="hybridMultilevel"/>
    <w:tmpl w:val="B33EE9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CD"/>
    <w:rsid w:val="00022605"/>
    <w:rsid w:val="00047D6B"/>
    <w:rsid w:val="00074D4A"/>
    <w:rsid w:val="00193AEA"/>
    <w:rsid w:val="002520DA"/>
    <w:rsid w:val="002C77DD"/>
    <w:rsid w:val="002E2C8E"/>
    <w:rsid w:val="00404538"/>
    <w:rsid w:val="00412D10"/>
    <w:rsid w:val="004B3909"/>
    <w:rsid w:val="004D1761"/>
    <w:rsid w:val="005626FD"/>
    <w:rsid w:val="005E0E34"/>
    <w:rsid w:val="00601500"/>
    <w:rsid w:val="006D0165"/>
    <w:rsid w:val="006D1206"/>
    <w:rsid w:val="006D57F7"/>
    <w:rsid w:val="006F73CD"/>
    <w:rsid w:val="00723FD9"/>
    <w:rsid w:val="007D277C"/>
    <w:rsid w:val="007D5116"/>
    <w:rsid w:val="00874FD1"/>
    <w:rsid w:val="0091044F"/>
    <w:rsid w:val="009C1240"/>
    <w:rsid w:val="009C3E47"/>
    <w:rsid w:val="00A30F2F"/>
    <w:rsid w:val="00A730A7"/>
    <w:rsid w:val="00AD20E6"/>
    <w:rsid w:val="00B11D5E"/>
    <w:rsid w:val="00B979E1"/>
    <w:rsid w:val="00BD0BBE"/>
    <w:rsid w:val="00C64DA5"/>
    <w:rsid w:val="00C87D99"/>
    <w:rsid w:val="00D273FF"/>
    <w:rsid w:val="00E72447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CA191-7400-4785-8E06-A40D45DD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B5F0-C74B-4028-991E-8497FAA2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Meagan</dc:creator>
  <cp:keywords/>
  <dc:description/>
  <cp:lastModifiedBy>Floyd, Jane</cp:lastModifiedBy>
  <cp:revision>2</cp:revision>
  <dcterms:created xsi:type="dcterms:W3CDTF">2020-05-12T12:20:00Z</dcterms:created>
  <dcterms:modified xsi:type="dcterms:W3CDTF">2020-05-12T12:20:00Z</dcterms:modified>
</cp:coreProperties>
</file>