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FA" w:rsidRPr="007E2B29" w:rsidRDefault="00E56762" w:rsidP="00E56762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E2B29">
        <w:rPr>
          <w:b/>
          <w:sz w:val="28"/>
          <w:szCs w:val="28"/>
          <w:u w:val="single"/>
        </w:rPr>
        <w:t xml:space="preserve">Instructions to </w:t>
      </w:r>
      <w:r w:rsidR="007E2B29" w:rsidRPr="007E2B29">
        <w:rPr>
          <w:b/>
          <w:sz w:val="28"/>
          <w:szCs w:val="28"/>
          <w:u w:val="single"/>
        </w:rPr>
        <w:t>Complete</w:t>
      </w:r>
    </w:p>
    <w:p w:rsidR="00E56762" w:rsidRPr="007E2B29" w:rsidRDefault="00E56762" w:rsidP="00E56762">
      <w:pPr>
        <w:spacing w:after="0"/>
        <w:jc w:val="center"/>
        <w:rPr>
          <w:b/>
          <w:sz w:val="28"/>
          <w:szCs w:val="28"/>
          <w:u w:val="single"/>
        </w:rPr>
      </w:pPr>
      <w:r w:rsidRPr="007E2B29">
        <w:rPr>
          <w:b/>
          <w:sz w:val="28"/>
          <w:szCs w:val="28"/>
          <w:u w:val="single"/>
        </w:rPr>
        <w:t>Position Control Form</w:t>
      </w:r>
      <w:r w:rsidR="000F0C36" w:rsidRPr="007E2B29">
        <w:rPr>
          <w:b/>
          <w:sz w:val="28"/>
          <w:szCs w:val="28"/>
          <w:u w:val="single"/>
        </w:rPr>
        <w:t xml:space="preserve"> </w:t>
      </w:r>
      <w:r w:rsidR="007E2B29" w:rsidRPr="007E2B29">
        <w:rPr>
          <w:b/>
          <w:sz w:val="28"/>
          <w:szCs w:val="28"/>
          <w:u w:val="single"/>
        </w:rPr>
        <w:t xml:space="preserve">in </w:t>
      </w:r>
      <w:r w:rsidR="000F0C36" w:rsidRPr="007E2B29">
        <w:rPr>
          <w:b/>
          <w:sz w:val="28"/>
          <w:szCs w:val="28"/>
          <w:u w:val="single"/>
        </w:rPr>
        <w:t>Liquid Office</w:t>
      </w:r>
    </w:p>
    <w:p w:rsidR="000F0C36" w:rsidRDefault="000F0C36" w:rsidP="00E56762">
      <w:pPr>
        <w:spacing w:after="0"/>
        <w:jc w:val="center"/>
        <w:rPr>
          <w:b/>
          <w:sz w:val="28"/>
          <w:szCs w:val="28"/>
        </w:rPr>
      </w:pPr>
    </w:p>
    <w:p w:rsidR="000F0C36" w:rsidRPr="007E2B29" w:rsidRDefault="000F0C36" w:rsidP="007E2B29">
      <w:pPr>
        <w:spacing w:after="0"/>
        <w:rPr>
          <w:sz w:val="28"/>
          <w:szCs w:val="28"/>
        </w:rPr>
      </w:pPr>
      <w:r w:rsidRPr="007E2B29">
        <w:rPr>
          <w:sz w:val="28"/>
          <w:szCs w:val="28"/>
        </w:rPr>
        <w:t xml:space="preserve">The Position Control Form is </w:t>
      </w:r>
      <w:r w:rsidR="007E2B29">
        <w:rPr>
          <w:sz w:val="28"/>
          <w:szCs w:val="28"/>
        </w:rPr>
        <w:t xml:space="preserve">now located in Liquid Office so that the submission and approval can be tracked.  </w:t>
      </w:r>
      <w:r w:rsidRPr="007E2B29">
        <w:rPr>
          <w:sz w:val="28"/>
          <w:szCs w:val="28"/>
        </w:rPr>
        <w:t>The process to comp</w:t>
      </w:r>
      <w:r w:rsidR="007E2B29">
        <w:rPr>
          <w:sz w:val="28"/>
          <w:szCs w:val="28"/>
        </w:rPr>
        <w:t xml:space="preserve">lete a PCF has not changed, only the use of technology to submit the form. </w:t>
      </w:r>
    </w:p>
    <w:p w:rsidR="00E56762" w:rsidRDefault="00E56762" w:rsidP="00E56762">
      <w:pPr>
        <w:spacing w:after="0"/>
        <w:jc w:val="center"/>
        <w:rPr>
          <w:b/>
          <w:sz w:val="28"/>
          <w:szCs w:val="28"/>
        </w:rPr>
      </w:pPr>
    </w:p>
    <w:p w:rsidR="007E2B29" w:rsidRPr="007E2B29" w:rsidRDefault="00E56762" w:rsidP="007E2B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E2B29">
        <w:rPr>
          <w:b/>
          <w:sz w:val="24"/>
          <w:szCs w:val="24"/>
        </w:rPr>
        <w:t>Log on to the District’s main web page (</w:t>
      </w:r>
      <w:hyperlink r:id="rId7" w:history="1">
        <w:r w:rsidRPr="007E2B29">
          <w:rPr>
            <w:rStyle w:val="Hyperlink"/>
            <w:b/>
            <w:sz w:val="24"/>
            <w:szCs w:val="24"/>
          </w:rPr>
          <w:t>www.leonschools.net</w:t>
        </w:r>
      </w:hyperlink>
      <w:r w:rsidRPr="007E2B29">
        <w:rPr>
          <w:b/>
          <w:sz w:val="24"/>
          <w:szCs w:val="24"/>
        </w:rPr>
        <w:t>)</w:t>
      </w:r>
      <w:r w:rsidR="007E2B29" w:rsidRPr="007E2B29">
        <w:rPr>
          <w:b/>
          <w:sz w:val="24"/>
          <w:szCs w:val="24"/>
        </w:rPr>
        <w:t xml:space="preserve">. </w:t>
      </w:r>
      <w:r w:rsidRPr="007E2B29">
        <w:rPr>
          <w:b/>
          <w:sz w:val="24"/>
          <w:szCs w:val="24"/>
        </w:rPr>
        <w:t>Click on LCS Employees</w:t>
      </w:r>
      <w:r w:rsidR="007E2B29" w:rsidRPr="007E2B29">
        <w:rPr>
          <w:b/>
          <w:sz w:val="24"/>
          <w:szCs w:val="24"/>
        </w:rPr>
        <w:t>.</w:t>
      </w:r>
    </w:p>
    <w:p w:rsidR="00E56762" w:rsidRDefault="00E56762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01ECF3D6" wp14:editId="455AB018">
            <wp:extent cx="5353050" cy="298266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967" cy="298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6E" w:rsidRDefault="00C9366E" w:rsidP="00E56762">
      <w:pPr>
        <w:spacing w:after="0"/>
        <w:rPr>
          <w:sz w:val="24"/>
          <w:szCs w:val="24"/>
        </w:rPr>
      </w:pPr>
    </w:p>
    <w:p w:rsidR="007E2B29" w:rsidRDefault="00E56762" w:rsidP="00E567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7E2B29">
        <w:rPr>
          <w:b/>
          <w:sz w:val="24"/>
          <w:szCs w:val="24"/>
        </w:rPr>
        <w:t>Scroll down under “Employee Quick Links” and click on Liquid Office</w:t>
      </w:r>
      <w:r w:rsidR="007E2B29">
        <w:rPr>
          <w:b/>
          <w:sz w:val="24"/>
          <w:szCs w:val="24"/>
        </w:rPr>
        <w:t>.</w:t>
      </w:r>
    </w:p>
    <w:p w:rsidR="00E56762" w:rsidRDefault="00E56762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66C46479" wp14:editId="31903C2C">
            <wp:extent cx="2352294" cy="3314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3388" cy="33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6E" w:rsidRDefault="00C9366E" w:rsidP="00E56762">
      <w:pPr>
        <w:spacing w:after="0"/>
        <w:rPr>
          <w:sz w:val="24"/>
          <w:szCs w:val="24"/>
        </w:rPr>
      </w:pPr>
    </w:p>
    <w:p w:rsidR="007E2B29" w:rsidRDefault="007E2B29" w:rsidP="00E56762">
      <w:pPr>
        <w:spacing w:after="0"/>
        <w:rPr>
          <w:sz w:val="24"/>
          <w:szCs w:val="24"/>
        </w:rPr>
      </w:pPr>
    </w:p>
    <w:p w:rsidR="00E56762" w:rsidRDefault="00E56762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Pr="007E2B29">
        <w:rPr>
          <w:b/>
          <w:sz w:val="24"/>
          <w:szCs w:val="24"/>
        </w:rPr>
        <w:t>Sign on with your computer username and password</w:t>
      </w:r>
      <w:r w:rsidR="007E2B29">
        <w:rPr>
          <w:b/>
          <w:sz w:val="24"/>
          <w:szCs w:val="24"/>
        </w:rPr>
        <w:t>.</w:t>
      </w:r>
    </w:p>
    <w:p w:rsidR="00E56762" w:rsidRDefault="00E56762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1E3AF2D5" wp14:editId="20A5641B">
            <wp:extent cx="4695238" cy="344761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762" w:rsidRDefault="00E56762" w:rsidP="00E56762">
      <w:pPr>
        <w:spacing w:after="0"/>
        <w:rPr>
          <w:sz w:val="24"/>
          <w:szCs w:val="24"/>
        </w:rPr>
      </w:pPr>
    </w:p>
    <w:p w:rsidR="009D5EEB" w:rsidRPr="007E2B29" w:rsidRDefault="00E56762" w:rsidP="00E567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D5EEB" w:rsidRPr="007E2B29">
        <w:rPr>
          <w:b/>
          <w:sz w:val="24"/>
          <w:szCs w:val="24"/>
        </w:rPr>
        <w:t>Click on the “Folders” tab on the top, left-hand side of the screen</w:t>
      </w:r>
      <w:r w:rsidR="007E2B29">
        <w:rPr>
          <w:b/>
          <w:sz w:val="24"/>
          <w:szCs w:val="24"/>
        </w:rPr>
        <w:t xml:space="preserve">. </w:t>
      </w:r>
      <w:r w:rsidR="009D5EEB" w:rsidRPr="007E2B29">
        <w:rPr>
          <w:b/>
          <w:sz w:val="24"/>
          <w:szCs w:val="24"/>
        </w:rPr>
        <w:t>Click on “Personnel</w:t>
      </w:r>
      <w:r w:rsidR="007E2B29">
        <w:rPr>
          <w:b/>
          <w:sz w:val="24"/>
          <w:szCs w:val="24"/>
        </w:rPr>
        <w:t>.</w:t>
      </w:r>
      <w:r w:rsidR="009D5EEB" w:rsidRPr="007E2B29">
        <w:rPr>
          <w:b/>
          <w:sz w:val="24"/>
          <w:szCs w:val="24"/>
        </w:rPr>
        <w:t>”</w:t>
      </w:r>
    </w:p>
    <w:p w:rsidR="009D5EEB" w:rsidRDefault="009D5EEB" w:rsidP="00E56762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5ECF14FD" wp14:editId="44AA99A1">
            <wp:extent cx="1590476" cy="40666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4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6E" w:rsidRDefault="00C9366E" w:rsidP="00E56762">
      <w:pPr>
        <w:spacing w:after="0"/>
        <w:rPr>
          <w:noProof/>
        </w:rPr>
      </w:pPr>
    </w:p>
    <w:p w:rsidR="009D5EEB" w:rsidRDefault="009D5EEB" w:rsidP="00E56762">
      <w:pPr>
        <w:spacing w:after="0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Pr="007E2B29">
        <w:rPr>
          <w:b/>
          <w:noProof/>
        </w:rPr>
        <w:t>Click on PCF-Skyward</w:t>
      </w:r>
    </w:p>
    <w:p w:rsidR="009D5EEB" w:rsidRDefault="009D5EEB" w:rsidP="00E56762">
      <w:pPr>
        <w:spacing w:after="0"/>
        <w:rPr>
          <w:noProof/>
        </w:rPr>
      </w:pPr>
    </w:p>
    <w:p w:rsidR="009D5EEB" w:rsidRDefault="009D5EEB" w:rsidP="009D5EEB">
      <w:pPr>
        <w:spacing w:after="0"/>
        <w:ind w:left="720" w:hanging="720"/>
        <w:rPr>
          <w:noProof/>
        </w:rPr>
      </w:pPr>
      <w:r>
        <w:rPr>
          <w:noProof/>
        </w:rPr>
        <w:lastRenderedPageBreak/>
        <w:t>6.</w:t>
      </w:r>
      <w:r>
        <w:rPr>
          <w:noProof/>
        </w:rPr>
        <w:tab/>
      </w:r>
      <w:r w:rsidRPr="007E2B29">
        <w:rPr>
          <w:b/>
          <w:noProof/>
        </w:rPr>
        <w:t>The electronic PCF is identical to what you have been using in paper form or Excel format from the Human Resources web page.   This is a two-page document.</w:t>
      </w:r>
    </w:p>
    <w:p w:rsidR="009D5EEB" w:rsidRDefault="009D5EEB" w:rsidP="009D5EEB">
      <w:pPr>
        <w:spacing w:after="0"/>
        <w:ind w:left="720" w:hanging="720"/>
        <w:rPr>
          <w:noProof/>
        </w:rPr>
      </w:pPr>
    </w:p>
    <w:p w:rsidR="009D5EEB" w:rsidRDefault="009D5EEB" w:rsidP="009D5EEB">
      <w:pPr>
        <w:spacing w:after="0"/>
        <w:ind w:left="720" w:hanging="720"/>
        <w:rPr>
          <w:noProof/>
        </w:rPr>
      </w:pPr>
      <w:r>
        <w:rPr>
          <w:noProof/>
        </w:rPr>
        <w:tab/>
      </w:r>
      <w:r w:rsidRPr="000F0C36">
        <w:rPr>
          <w:b/>
          <w:noProof/>
        </w:rPr>
        <w:t>The date will automatically pre-fill</w:t>
      </w:r>
      <w:r>
        <w:rPr>
          <w:noProof/>
        </w:rPr>
        <w:t>.      All other areas will be completed as normal.</w:t>
      </w:r>
      <w:r w:rsidR="00090051">
        <w:rPr>
          <w:noProof/>
        </w:rPr>
        <w:t xml:space="preserve">  </w:t>
      </w:r>
    </w:p>
    <w:p w:rsidR="00090051" w:rsidRDefault="00090051" w:rsidP="009D5EEB">
      <w:pPr>
        <w:spacing w:after="0"/>
        <w:ind w:left="720" w:hanging="720"/>
        <w:rPr>
          <w:noProof/>
        </w:rPr>
      </w:pPr>
    </w:p>
    <w:p w:rsidR="00090051" w:rsidRPr="000F0C36" w:rsidRDefault="00090051" w:rsidP="009D5EEB">
      <w:pPr>
        <w:spacing w:after="0"/>
        <w:ind w:left="720" w:hanging="720"/>
        <w:rPr>
          <w:b/>
          <w:noProof/>
        </w:rPr>
      </w:pPr>
      <w:r>
        <w:rPr>
          <w:noProof/>
        </w:rPr>
        <w:tab/>
      </w:r>
      <w:r w:rsidRPr="000F0C36">
        <w:rPr>
          <w:b/>
          <w:noProof/>
        </w:rPr>
        <w:t>When you choose your Building/Cost Center Center number from the pull-down menu and then hit your ‘tab’ key, the site name will pre-fill.</w:t>
      </w:r>
    </w:p>
    <w:p w:rsidR="009D5EEB" w:rsidRDefault="009D5EEB" w:rsidP="009D5EEB">
      <w:pPr>
        <w:spacing w:after="0"/>
        <w:ind w:left="720" w:hanging="720"/>
        <w:rPr>
          <w:noProof/>
        </w:rPr>
      </w:pPr>
    </w:p>
    <w:p w:rsidR="009D5EEB" w:rsidRPr="000F0C36" w:rsidRDefault="009D5EEB" w:rsidP="009D5EEB">
      <w:pPr>
        <w:spacing w:after="0"/>
        <w:ind w:left="720" w:hanging="720"/>
        <w:rPr>
          <w:b/>
          <w:noProof/>
        </w:rPr>
      </w:pPr>
      <w:r>
        <w:rPr>
          <w:noProof/>
        </w:rPr>
        <w:tab/>
      </w:r>
      <w:r w:rsidRPr="000F0C36">
        <w:rPr>
          <w:b/>
          <w:noProof/>
        </w:rPr>
        <w:t>There are still formulas to calculate your percentages based on the hours you enter for each line of coding needed.</w:t>
      </w:r>
    </w:p>
    <w:p w:rsidR="009D5EEB" w:rsidRDefault="009D5EEB" w:rsidP="009D5EEB">
      <w:pPr>
        <w:spacing w:after="0"/>
        <w:ind w:left="720" w:hanging="720"/>
        <w:rPr>
          <w:noProof/>
        </w:rPr>
      </w:pP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  <w:r>
        <w:rPr>
          <w:noProof/>
        </w:rPr>
        <w:tab/>
      </w:r>
      <w:r w:rsidR="00DA64CA">
        <w:rPr>
          <w:noProof/>
        </w:rPr>
        <w:tab/>
      </w:r>
      <w:r w:rsidRPr="00DA64CA">
        <w:rPr>
          <w:b/>
          <w:noProof/>
        </w:rPr>
        <w:t xml:space="preserve">“NEW” indicates this is what you want </w:t>
      </w:r>
      <w:r w:rsidR="000F0C36" w:rsidRPr="00DA64CA">
        <w:rPr>
          <w:b/>
          <w:noProof/>
        </w:rPr>
        <w:t>the line of coding(s) to be now.</w:t>
      </w: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  <w:r w:rsidRPr="00DA64CA">
        <w:rPr>
          <w:b/>
          <w:noProof/>
        </w:rPr>
        <w:tab/>
      </w:r>
      <w:r w:rsidR="00DA64CA">
        <w:rPr>
          <w:b/>
          <w:noProof/>
        </w:rPr>
        <w:tab/>
      </w:r>
      <w:r w:rsidRPr="00DA64CA">
        <w:rPr>
          <w:b/>
          <w:noProof/>
        </w:rPr>
        <w:t>“CURRENT” indicates what is currently showing in Skyward.</w:t>
      </w: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  <w:r w:rsidRPr="00DA64CA">
        <w:rPr>
          <w:b/>
          <w:noProof/>
        </w:rPr>
        <w:tab/>
      </w:r>
      <w:r w:rsidR="00DA64CA">
        <w:rPr>
          <w:b/>
          <w:noProof/>
        </w:rPr>
        <w:tab/>
      </w:r>
      <w:r w:rsidRPr="00DA64CA">
        <w:rPr>
          <w:b/>
          <w:noProof/>
        </w:rPr>
        <w:t>“COMMENTS” will be used as usual (i.e, name of person (if altering funding), etc.)</w:t>
      </w:r>
    </w:p>
    <w:p w:rsidR="009D5EEB" w:rsidRPr="00DA64CA" w:rsidRDefault="009D5EEB" w:rsidP="009D5EEB">
      <w:pPr>
        <w:spacing w:after="0"/>
        <w:ind w:left="720" w:hanging="720"/>
        <w:rPr>
          <w:b/>
          <w:noProof/>
        </w:rPr>
      </w:pPr>
    </w:p>
    <w:p w:rsidR="00C9366E" w:rsidRDefault="00C9366E" w:rsidP="009D5EEB">
      <w:pPr>
        <w:spacing w:after="0"/>
        <w:ind w:left="720" w:hanging="720"/>
        <w:rPr>
          <w:noProof/>
        </w:rPr>
      </w:pPr>
    </w:p>
    <w:p w:rsidR="009D5EEB" w:rsidRDefault="009D5EEB" w:rsidP="009D5EEB">
      <w:pPr>
        <w:spacing w:after="0"/>
        <w:ind w:left="720" w:hanging="720"/>
        <w:rPr>
          <w:noProof/>
        </w:rPr>
      </w:pPr>
      <w:r>
        <w:rPr>
          <w:noProof/>
        </w:rPr>
        <w:t>7.</w:t>
      </w:r>
      <w:r>
        <w:rPr>
          <w:noProof/>
        </w:rPr>
        <w:tab/>
      </w:r>
      <w:r w:rsidR="007E2B29" w:rsidRPr="007E2B29">
        <w:rPr>
          <w:b/>
          <w:noProof/>
        </w:rPr>
        <w:t>When completed, s</w:t>
      </w:r>
      <w:r w:rsidRPr="007E2B29">
        <w:rPr>
          <w:b/>
          <w:noProof/>
        </w:rPr>
        <w:t>croll to the bottom and lea</w:t>
      </w:r>
      <w:r w:rsidR="00DA64CA">
        <w:rPr>
          <w:b/>
          <w:noProof/>
        </w:rPr>
        <w:t>ve the choice as “submit” and click “go.”</w:t>
      </w:r>
    </w:p>
    <w:p w:rsidR="00C9366E" w:rsidRDefault="00D376B8" w:rsidP="00DA64CA">
      <w:pPr>
        <w:spacing w:after="0"/>
        <w:ind w:left="720" w:hanging="720"/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0B0E68D2" wp14:editId="539B8BFA">
            <wp:extent cx="6206158" cy="30289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8500" cy="30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B8" w:rsidRPr="007E2B29" w:rsidRDefault="00D376B8" w:rsidP="007E2B29">
      <w:pPr>
        <w:spacing w:after="0"/>
        <w:ind w:left="720" w:hanging="720"/>
        <w:rPr>
          <w:b/>
          <w:noProof/>
        </w:rPr>
      </w:pPr>
      <w:r>
        <w:rPr>
          <w:noProof/>
        </w:rPr>
        <w:t>8.</w:t>
      </w:r>
      <w:r>
        <w:rPr>
          <w:noProof/>
        </w:rPr>
        <w:tab/>
      </w:r>
      <w:r w:rsidRPr="007E2B29">
        <w:rPr>
          <w:b/>
          <w:noProof/>
        </w:rPr>
        <w:t xml:space="preserve">ALWAYS leave the “USER” </w:t>
      </w:r>
      <w:r w:rsidR="00DA64CA">
        <w:rPr>
          <w:b/>
          <w:noProof/>
        </w:rPr>
        <w:t>button marked.  DO NOT click “routing completed.”</w:t>
      </w:r>
    </w:p>
    <w:p w:rsidR="00D376B8" w:rsidRDefault="00D376B8" w:rsidP="009D5EEB">
      <w:pPr>
        <w:spacing w:after="0"/>
        <w:ind w:left="720" w:hanging="720"/>
        <w:rPr>
          <w:b/>
          <w:noProof/>
        </w:rPr>
      </w:pPr>
      <w:r w:rsidRPr="007E2B29">
        <w:rPr>
          <w:b/>
          <w:noProof/>
        </w:rPr>
        <w:tab/>
        <w:t>If your site administrator’s name does not appear in the box, click ‘search’</w:t>
      </w:r>
    </w:p>
    <w:p w:rsidR="007E2B29" w:rsidRPr="007E2B29" w:rsidRDefault="007E2B29" w:rsidP="009D5EEB">
      <w:pPr>
        <w:spacing w:after="0"/>
        <w:ind w:left="720" w:hanging="720"/>
        <w:rPr>
          <w:b/>
          <w:noProof/>
        </w:rPr>
      </w:pPr>
    </w:p>
    <w:p w:rsidR="00D376B8" w:rsidRDefault="00D376B8" w:rsidP="009D5EEB">
      <w:pPr>
        <w:spacing w:after="0"/>
        <w:ind w:left="720" w:hanging="720"/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51034912" wp14:editId="662E15F6">
            <wp:extent cx="5561905" cy="1704762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B8" w:rsidRDefault="00D376B8" w:rsidP="009D5EEB">
      <w:pPr>
        <w:spacing w:after="0"/>
        <w:ind w:left="720" w:hanging="720"/>
        <w:rPr>
          <w:noProof/>
        </w:rPr>
      </w:pPr>
    </w:p>
    <w:p w:rsidR="00D376B8" w:rsidRPr="00DA64CA" w:rsidRDefault="00D376B8" w:rsidP="00DA64CA">
      <w:pPr>
        <w:spacing w:after="0"/>
        <w:ind w:left="720" w:hanging="720"/>
        <w:rPr>
          <w:b/>
          <w:noProof/>
        </w:rPr>
      </w:pPr>
      <w:r>
        <w:rPr>
          <w:noProof/>
        </w:rPr>
        <w:lastRenderedPageBreak/>
        <w:tab/>
      </w:r>
      <w:r w:rsidRPr="007E2B29">
        <w:rPr>
          <w:b/>
          <w:noProof/>
        </w:rPr>
        <w:t xml:space="preserve">Type in the last name of your site </w:t>
      </w:r>
      <w:r w:rsidR="00DA64CA">
        <w:rPr>
          <w:b/>
          <w:noProof/>
        </w:rPr>
        <w:t>administrator and click “search.”</w:t>
      </w:r>
      <w:r w:rsidRPr="007E2B29">
        <w:rPr>
          <w:b/>
          <w:noProof/>
        </w:rPr>
        <w:t xml:space="preserve"> </w:t>
      </w:r>
      <w:r w:rsidR="00DA64CA">
        <w:rPr>
          <w:b/>
          <w:noProof/>
        </w:rPr>
        <w:t>After you locate</w:t>
      </w:r>
      <w:r w:rsidRPr="007E2B29">
        <w:rPr>
          <w:b/>
          <w:noProof/>
        </w:rPr>
        <w:t xml:space="preserve"> his/her name, click the button to th</w:t>
      </w:r>
      <w:r w:rsidR="00DA64CA">
        <w:rPr>
          <w:b/>
          <w:noProof/>
        </w:rPr>
        <w:t>e left of their name and click “OK.”</w:t>
      </w:r>
    </w:p>
    <w:p w:rsidR="00D376B8" w:rsidRDefault="00D376B8" w:rsidP="00DA64CA">
      <w:pPr>
        <w:spacing w:after="0"/>
        <w:ind w:left="720"/>
        <w:rPr>
          <w:noProof/>
        </w:rPr>
      </w:pPr>
      <w:r>
        <w:rPr>
          <w:noProof/>
        </w:rPr>
        <w:drawing>
          <wp:inline distT="0" distB="0" distL="0" distR="0" wp14:anchorId="3221AE1C" wp14:editId="40EDDF45">
            <wp:extent cx="6549390" cy="1819275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4880" cy="1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B8" w:rsidRDefault="00D376B8" w:rsidP="00DA64CA">
      <w:pPr>
        <w:spacing w:after="0"/>
        <w:rPr>
          <w:noProof/>
        </w:rPr>
      </w:pPr>
    </w:p>
    <w:p w:rsidR="00C9366E" w:rsidRPr="00DA64CA" w:rsidRDefault="00D376B8" w:rsidP="00DA64CA">
      <w:pPr>
        <w:spacing w:after="0"/>
        <w:ind w:left="720" w:hanging="720"/>
        <w:rPr>
          <w:b/>
          <w:noProof/>
        </w:rPr>
      </w:pPr>
      <w:r>
        <w:rPr>
          <w:noProof/>
        </w:rPr>
        <w:t>9.</w:t>
      </w:r>
      <w:r>
        <w:rPr>
          <w:noProof/>
        </w:rPr>
        <w:tab/>
      </w:r>
      <w:r w:rsidR="00DA64CA">
        <w:rPr>
          <w:b/>
          <w:noProof/>
        </w:rPr>
        <w:t>In the “NOTES”</w:t>
      </w:r>
      <w:r w:rsidRPr="007E2B29">
        <w:rPr>
          <w:b/>
          <w:noProof/>
        </w:rPr>
        <w:t xml:space="preserve"> section, type a note to remind your s</w:t>
      </w:r>
      <w:r w:rsidR="00DA64CA">
        <w:rPr>
          <w:b/>
          <w:noProof/>
        </w:rPr>
        <w:t xml:space="preserve">ite administrator to forward </w:t>
      </w:r>
      <w:r w:rsidRPr="007E2B29">
        <w:rPr>
          <w:b/>
          <w:noProof/>
        </w:rPr>
        <w:t>Staffing_Services_Secondary_Special OR Staffing_Services_New_Hire_Elementary,</w:t>
      </w:r>
      <w:r w:rsidR="00C9366E" w:rsidRPr="007E2B29">
        <w:rPr>
          <w:b/>
          <w:noProof/>
        </w:rPr>
        <w:t xml:space="preserve"> depending on </w:t>
      </w:r>
      <w:r w:rsidR="00DA64CA">
        <w:rPr>
          <w:b/>
          <w:noProof/>
        </w:rPr>
        <w:t>site then</w:t>
      </w:r>
      <w:r w:rsidR="00C9366E" w:rsidRPr="007E2B29">
        <w:rPr>
          <w:b/>
          <w:noProof/>
        </w:rPr>
        <w:t xml:space="preserve"> c</w:t>
      </w:r>
      <w:r w:rsidR="00DA64CA">
        <w:rPr>
          <w:b/>
          <w:noProof/>
        </w:rPr>
        <w:t>lick “</w:t>
      </w:r>
      <w:r w:rsidR="00090051" w:rsidRPr="007E2B29">
        <w:rPr>
          <w:b/>
          <w:noProof/>
        </w:rPr>
        <w:t>Send</w:t>
      </w:r>
      <w:r w:rsidR="00DA64CA">
        <w:rPr>
          <w:b/>
          <w:noProof/>
        </w:rPr>
        <w:t>.”</w:t>
      </w:r>
    </w:p>
    <w:p w:rsidR="009D5EEB" w:rsidRDefault="00D376B8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1BC95BE8" wp14:editId="66CF4156">
            <wp:extent cx="6048375" cy="2514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6617" cy="253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CA" w:rsidRDefault="00DA64CA" w:rsidP="00E56762">
      <w:pPr>
        <w:spacing w:after="0"/>
        <w:rPr>
          <w:sz w:val="24"/>
          <w:szCs w:val="24"/>
        </w:rPr>
      </w:pPr>
    </w:p>
    <w:p w:rsidR="00DA64CA" w:rsidRPr="00DA64CA" w:rsidRDefault="006E67A3" w:rsidP="007E2B29">
      <w:pPr>
        <w:spacing w:after="0"/>
        <w:ind w:left="720" w:hanging="720"/>
        <w:rPr>
          <w:b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DA64CA">
        <w:rPr>
          <w:b/>
        </w:rPr>
        <w:t>Your site administrator</w:t>
      </w:r>
      <w:r w:rsidR="00DA64CA" w:rsidRPr="00DA64CA">
        <w:rPr>
          <w:b/>
        </w:rPr>
        <w:t xml:space="preserve"> will receive the PCF in their </w:t>
      </w:r>
      <w:r w:rsidRPr="00DA64CA">
        <w:rPr>
          <w:b/>
        </w:rPr>
        <w:t>Liquid Office</w:t>
      </w:r>
      <w:r w:rsidR="00DA64CA" w:rsidRPr="00DA64CA">
        <w:rPr>
          <w:b/>
        </w:rPr>
        <w:t xml:space="preserve"> “In Box.”</w:t>
      </w:r>
      <w:r w:rsidR="007E2B29" w:rsidRPr="00DA64CA">
        <w:rPr>
          <w:b/>
        </w:rPr>
        <w:t xml:space="preserve"> </w:t>
      </w:r>
    </w:p>
    <w:p w:rsidR="00DA64CA" w:rsidRPr="00DA64CA" w:rsidRDefault="00DA64CA" w:rsidP="007E2B29">
      <w:pPr>
        <w:spacing w:after="0"/>
        <w:ind w:left="720" w:hanging="720"/>
        <w:rPr>
          <w:b/>
        </w:rPr>
      </w:pPr>
    </w:p>
    <w:p w:rsidR="006E67A3" w:rsidRPr="00DA64CA" w:rsidRDefault="00DA64CA" w:rsidP="007E2B29">
      <w:pPr>
        <w:spacing w:after="0"/>
        <w:ind w:left="720" w:hanging="720"/>
      </w:pPr>
      <w:r w:rsidRPr="00DA64CA">
        <w:t>11.</w:t>
      </w:r>
      <w:r w:rsidRPr="00DA64CA">
        <w:tab/>
      </w:r>
      <w:r w:rsidR="007E2B29" w:rsidRPr="00DA64CA">
        <w:rPr>
          <w:b/>
        </w:rPr>
        <w:t xml:space="preserve">Site Administrator </w:t>
      </w:r>
      <w:r w:rsidRPr="00DA64CA">
        <w:rPr>
          <w:b/>
        </w:rPr>
        <w:t>must open the PCF, click on “</w:t>
      </w:r>
      <w:r w:rsidR="006E67A3" w:rsidRPr="00DA64CA">
        <w:rPr>
          <w:b/>
        </w:rPr>
        <w:t>Bldg Administ</w:t>
      </w:r>
      <w:r w:rsidR="000F0C36" w:rsidRPr="00DA64CA">
        <w:rPr>
          <w:b/>
        </w:rPr>
        <w:t>r</w:t>
      </w:r>
      <w:r w:rsidRPr="00DA64CA">
        <w:rPr>
          <w:b/>
        </w:rPr>
        <w:t>ator,</w:t>
      </w:r>
      <w:r w:rsidR="007E2B29" w:rsidRPr="00DA64CA">
        <w:rPr>
          <w:b/>
        </w:rPr>
        <w:t xml:space="preserve">” </w:t>
      </w:r>
      <w:r w:rsidRPr="00DA64CA">
        <w:rPr>
          <w:b/>
        </w:rPr>
        <w:t>l</w:t>
      </w:r>
      <w:r w:rsidR="006E67A3" w:rsidRPr="00DA64CA">
        <w:rPr>
          <w:b/>
        </w:rPr>
        <w:t xml:space="preserve">eave the choice as </w:t>
      </w:r>
      <w:r w:rsidRPr="00DA64CA">
        <w:rPr>
          <w:b/>
        </w:rPr>
        <w:t>“approve” and click “</w:t>
      </w:r>
      <w:r w:rsidR="006E67A3" w:rsidRPr="00DA64CA">
        <w:rPr>
          <w:b/>
        </w:rPr>
        <w:t>go</w:t>
      </w:r>
      <w:r w:rsidRPr="00DA64CA">
        <w:rPr>
          <w:b/>
        </w:rPr>
        <w:t>.”</w:t>
      </w:r>
    </w:p>
    <w:p w:rsidR="006E67A3" w:rsidRPr="00DA64CA" w:rsidRDefault="006E67A3" w:rsidP="00E56762">
      <w:pPr>
        <w:spacing w:after="0"/>
      </w:pPr>
    </w:p>
    <w:p w:rsidR="006E67A3" w:rsidRPr="00DA64CA" w:rsidRDefault="006E67A3" w:rsidP="006E67A3">
      <w:pPr>
        <w:spacing w:after="0"/>
        <w:ind w:left="720" w:hanging="720"/>
        <w:rPr>
          <w:b/>
          <w:noProof/>
        </w:rPr>
      </w:pPr>
      <w:r w:rsidRPr="00DA64CA">
        <w:t>11.</w:t>
      </w:r>
      <w:r w:rsidRPr="00DA64CA">
        <w:tab/>
      </w:r>
      <w:r w:rsidRPr="00DA64CA">
        <w:rPr>
          <w:b/>
          <w:noProof/>
        </w:rPr>
        <w:t>AL</w:t>
      </w:r>
      <w:r w:rsidR="00DA64CA" w:rsidRPr="00DA64CA">
        <w:rPr>
          <w:b/>
          <w:noProof/>
        </w:rPr>
        <w:t>WAYS leave the “USER” button marked.  DO NOT click “routing completed.”</w:t>
      </w:r>
    </w:p>
    <w:p w:rsidR="006E67A3" w:rsidRPr="00DA64CA" w:rsidRDefault="006E67A3" w:rsidP="00DA64CA">
      <w:pPr>
        <w:spacing w:after="0"/>
        <w:ind w:left="720" w:hanging="720"/>
        <w:rPr>
          <w:b/>
          <w:noProof/>
        </w:rPr>
      </w:pPr>
      <w:r w:rsidRPr="00DA64CA">
        <w:rPr>
          <w:b/>
          <w:noProof/>
        </w:rPr>
        <w:tab/>
        <w:t>If Staffing Services’ name does not appear in the box, click ‘search’</w:t>
      </w:r>
    </w:p>
    <w:p w:rsidR="006E67A3" w:rsidRDefault="006E67A3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74F8CAC" wp14:editId="51D4762E">
            <wp:extent cx="5561905" cy="1704762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7A3" w:rsidRDefault="006E67A3" w:rsidP="00E56762">
      <w:pPr>
        <w:spacing w:after="0"/>
        <w:rPr>
          <w:sz w:val="24"/>
          <w:szCs w:val="24"/>
        </w:rPr>
      </w:pPr>
    </w:p>
    <w:p w:rsidR="006E67A3" w:rsidRDefault="006E67A3" w:rsidP="00E56762">
      <w:pPr>
        <w:spacing w:after="0"/>
        <w:rPr>
          <w:sz w:val="24"/>
          <w:szCs w:val="24"/>
        </w:rPr>
      </w:pPr>
    </w:p>
    <w:p w:rsidR="006E67A3" w:rsidRPr="00DA64CA" w:rsidRDefault="006E67A3" w:rsidP="00DA64CA">
      <w:pPr>
        <w:spacing w:after="0"/>
        <w:ind w:left="720" w:hanging="720"/>
        <w:rPr>
          <w:b/>
          <w:noProof/>
        </w:rPr>
      </w:pPr>
      <w:r>
        <w:rPr>
          <w:sz w:val="24"/>
          <w:szCs w:val="24"/>
        </w:rPr>
        <w:tab/>
      </w:r>
      <w:r w:rsidR="00DA64CA">
        <w:rPr>
          <w:b/>
          <w:noProof/>
        </w:rPr>
        <w:t>Type in Staffing Services</w:t>
      </w:r>
      <w:r w:rsidRPr="007E2B29">
        <w:rPr>
          <w:b/>
          <w:noProof/>
        </w:rPr>
        <w:t xml:space="preserve"> </w:t>
      </w:r>
      <w:r w:rsidR="000F0C36" w:rsidRPr="007E2B29">
        <w:rPr>
          <w:b/>
          <w:noProof/>
        </w:rPr>
        <w:t>a</w:t>
      </w:r>
      <w:r w:rsidR="00DA64CA">
        <w:rPr>
          <w:b/>
          <w:noProof/>
        </w:rPr>
        <w:t>nd click “search.”</w:t>
      </w:r>
      <w:r w:rsidRPr="007E2B29">
        <w:rPr>
          <w:b/>
          <w:noProof/>
        </w:rPr>
        <w:t xml:space="preserve">  </w:t>
      </w:r>
      <w:r w:rsidR="002A10F7">
        <w:rPr>
          <w:b/>
          <w:noProof/>
        </w:rPr>
        <w:t>After you locate</w:t>
      </w:r>
      <w:r w:rsidRPr="007E2B29">
        <w:rPr>
          <w:b/>
          <w:noProof/>
        </w:rPr>
        <w:t xml:space="preserve"> </w:t>
      </w:r>
      <w:r w:rsidR="000F0C36" w:rsidRPr="007E2B29">
        <w:rPr>
          <w:b/>
          <w:noProof/>
        </w:rPr>
        <w:t>the appropriate Staffing Services name (Elem</w:t>
      </w:r>
      <w:r w:rsidR="002A10F7">
        <w:rPr>
          <w:b/>
          <w:noProof/>
        </w:rPr>
        <w:t>entary</w:t>
      </w:r>
      <w:r w:rsidR="000F0C36" w:rsidRPr="007E2B29">
        <w:rPr>
          <w:b/>
          <w:noProof/>
        </w:rPr>
        <w:t xml:space="preserve"> or Sec</w:t>
      </w:r>
      <w:r w:rsidR="002A10F7">
        <w:rPr>
          <w:b/>
          <w:noProof/>
        </w:rPr>
        <w:t>ondary</w:t>
      </w:r>
      <w:r w:rsidR="000F0C36" w:rsidRPr="007E2B29">
        <w:rPr>
          <w:b/>
          <w:noProof/>
        </w:rPr>
        <w:t>)</w:t>
      </w:r>
      <w:r w:rsidRPr="007E2B29">
        <w:rPr>
          <w:b/>
          <w:noProof/>
        </w:rPr>
        <w:t xml:space="preserve">, click the button to the left </w:t>
      </w:r>
      <w:r w:rsidR="00DA64CA">
        <w:rPr>
          <w:b/>
          <w:noProof/>
        </w:rPr>
        <w:t>and click “OK.”</w:t>
      </w:r>
      <w:r>
        <w:rPr>
          <w:noProof/>
        </w:rPr>
        <w:drawing>
          <wp:inline distT="0" distB="0" distL="0" distR="0" wp14:anchorId="492E3734" wp14:editId="0D089385">
            <wp:extent cx="6549390" cy="1819275"/>
            <wp:effectExtent l="0" t="0" r="381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4880" cy="1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36" w:rsidRDefault="000F0C36" w:rsidP="00E56762">
      <w:pPr>
        <w:spacing w:after="0"/>
        <w:rPr>
          <w:sz w:val="24"/>
          <w:szCs w:val="24"/>
        </w:rPr>
      </w:pPr>
    </w:p>
    <w:p w:rsidR="000F0C36" w:rsidRPr="007E2B29" w:rsidRDefault="000F0C36" w:rsidP="00E567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A10F7">
        <w:rPr>
          <w:b/>
          <w:sz w:val="24"/>
          <w:szCs w:val="24"/>
        </w:rPr>
        <w:t>Click “send.”</w:t>
      </w:r>
    </w:p>
    <w:p w:rsidR="000F0C36" w:rsidRDefault="000F0C36" w:rsidP="00E567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15633855" wp14:editId="1119AFFD">
            <wp:extent cx="6238095" cy="17619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8095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36" w:rsidRDefault="000F0C36" w:rsidP="00E56762">
      <w:pPr>
        <w:spacing w:after="0"/>
        <w:rPr>
          <w:sz w:val="24"/>
          <w:szCs w:val="24"/>
        </w:rPr>
      </w:pPr>
    </w:p>
    <w:p w:rsidR="000F0C36" w:rsidRPr="002A10F7" w:rsidRDefault="000F0C36" w:rsidP="000F0C36">
      <w:pPr>
        <w:spacing w:after="0"/>
        <w:ind w:left="720"/>
        <w:rPr>
          <w:b/>
        </w:rPr>
      </w:pPr>
      <w:r w:rsidRPr="002A10F7">
        <w:rPr>
          <w:b/>
        </w:rPr>
        <w:t xml:space="preserve">Any questions regarding PCFs, please contact Vicki Morrison in Human Resources at 487-7127 or </w:t>
      </w:r>
      <w:hyperlink r:id="rId17" w:history="1">
        <w:r w:rsidRPr="002A10F7">
          <w:rPr>
            <w:rStyle w:val="Hyperlink"/>
            <w:b/>
          </w:rPr>
          <w:t>morrisonv@leonschools.net</w:t>
        </w:r>
      </w:hyperlink>
      <w:r w:rsidR="002A10F7" w:rsidRPr="002A10F7">
        <w:rPr>
          <w:b/>
        </w:rPr>
        <w:t>.</w:t>
      </w:r>
    </w:p>
    <w:sectPr w:rsidR="000F0C36" w:rsidRPr="002A10F7" w:rsidSect="00C9366E">
      <w:footerReference w:type="default" r:id="rId18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DD" w:rsidRDefault="00E13BDD" w:rsidP="00D66700">
      <w:pPr>
        <w:spacing w:after="0" w:line="240" w:lineRule="auto"/>
      </w:pPr>
      <w:r>
        <w:separator/>
      </w:r>
    </w:p>
  </w:endnote>
  <w:endnote w:type="continuationSeparator" w:id="0">
    <w:p w:rsidR="00E13BDD" w:rsidRDefault="00E13BDD" w:rsidP="00D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00" w:rsidRDefault="00D6670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P:\PRSNNL\WORK\Vicki\Principal Training Documents\PCF in Liquid Office Instructions.docx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</w:t>
    </w:r>
    <w:r w:rsidR="007E2B29">
      <w:rPr>
        <w:sz w:val="16"/>
        <w:szCs w:val="16"/>
      </w:rPr>
      <w:t xml:space="preserve">                         August 14</w:t>
    </w:r>
    <w:r>
      <w:rPr>
        <w:sz w:val="16"/>
        <w:szCs w:val="16"/>
      </w:rPr>
      <w:t>, 2017</w:t>
    </w:r>
  </w:p>
  <w:p w:rsidR="00C9366E" w:rsidRPr="00D66700" w:rsidRDefault="00C9366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DD" w:rsidRDefault="00E13BDD" w:rsidP="00D66700">
      <w:pPr>
        <w:spacing w:after="0" w:line="240" w:lineRule="auto"/>
      </w:pPr>
      <w:r>
        <w:separator/>
      </w:r>
    </w:p>
  </w:footnote>
  <w:footnote w:type="continuationSeparator" w:id="0">
    <w:p w:rsidR="00E13BDD" w:rsidRDefault="00E13BDD" w:rsidP="00D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34FC"/>
    <w:multiLevelType w:val="hybridMultilevel"/>
    <w:tmpl w:val="BC2C9504"/>
    <w:lvl w:ilvl="0" w:tplc="3D60FC8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62"/>
    <w:rsid w:val="00090051"/>
    <w:rsid w:val="000F0C36"/>
    <w:rsid w:val="002A10F7"/>
    <w:rsid w:val="006E67A3"/>
    <w:rsid w:val="007B61FA"/>
    <w:rsid w:val="007E2B29"/>
    <w:rsid w:val="00995983"/>
    <w:rsid w:val="009D5EEB"/>
    <w:rsid w:val="00C9366E"/>
    <w:rsid w:val="00D376B8"/>
    <w:rsid w:val="00D66700"/>
    <w:rsid w:val="00DA64CA"/>
    <w:rsid w:val="00E13BDD"/>
    <w:rsid w:val="00E56762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408967-7C03-4139-878C-058000B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00"/>
  </w:style>
  <w:style w:type="paragraph" w:styleId="Footer">
    <w:name w:val="footer"/>
    <w:basedOn w:val="Normal"/>
    <w:link w:val="FooterChar"/>
    <w:uiPriority w:val="99"/>
    <w:unhideWhenUsed/>
    <w:rsid w:val="00D6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00"/>
  </w:style>
  <w:style w:type="paragraph" w:styleId="ListParagraph">
    <w:name w:val="List Paragraph"/>
    <w:basedOn w:val="Normal"/>
    <w:uiPriority w:val="34"/>
    <w:qFormat/>
    <w:rsid w:val="007E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onschools.net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morrisonv@leonschool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Vicki</dc:creator>
  <cp:keywords/>
  <dc:description/>
  <cp:lastModifiedBy>Morrison, Vicki</cp:lastModifiedBy>
  <cp:revision>2</cp:revision>
  <dcterms:created xsi:type="dcterms:W3CDTF">2017-08-22T17:20:00Z</dcterms:created>
  <dcterms:modified xsi:type="dcterms:W3CDTF">2017-08-22T17:20:00Z</dcterms:modified>
</cp:coreProperties>
</file>