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00" w:type="dxa"/>
        <w:tblLook w:val="04A0" w:firstRow="1" w:lastRow="0" w:firstColumn="1" w:lastColumn="0" w:noHBand="0" w:noVBand="1"/>
      </w:tblPr>
      <w:tblGrid>
        <w:gridCol w:w="3622"/>
        <w:gridCol w:w="3622"/>
        <w:gridCol w:w="3622"/>
        <w:gridCol w:w="3623"/>
        <w:gridCol w:w="11"/>
      </w:tblGrid>
      <w:tr w:rsidR="0061467E" w:rsidTr="28D64E4E" w14:paraId="026FD3BC" w14:textId="77777777">
        <w:trPr>
          <w:trHeight w:val="890"/>
        </w:trPr>
        <w:tc>
          <w:tcPr>
            <w:tcW w:w="14500" w:type="dxa"/>
            <w:gridSpan w:val="5"/>
            <w:tcMar/>
            <w:vAlign w:val="center"/>
          </w:tcPr>
          <w:p w:rsidRPr="0061467E" w:rsidR="0061467E" w:rsidP="28D64E4E" w:rsidRDefault="005A348C" w14:paraId="493E9F3D" w14:textId="6C4F1EA5">
            <w:pPr>
              <w:jc w:val="center"/>
              <w:rPr>
                <w:b w:val="1"/>
                <w:bCs w:val="1"/>
              </w:rPr>
            </w:pPr>
            <w:r w:rsidRPr="28D64E4E" w:rsidR="005A348C">
              <w:rPr>
                <w:b w:val="1"/>
                <w:bCs w:val="1"/>
                <w:sz w:val="40"/>
                <w:szCs w:val="40"/>
              </w:rPr>
              <w:t>Early Childhood</w:t>
            </w:r>
            <w:r w:rsidRPr="28D64E4E" w:rsidR="005A348C">
              <w:rPr>
                <w:b w:val="1"/>
                <w:bCs w:val="1"/>
                <w:sz w:val="40"/>
                <w:szCs w:val="40"/>
              </w:rPr>
              <w:t xml:space="preserve"> </w:t>
            </w:r>
            <w:r w:rsidRPr="28D64E4E" w:rsidR="005A348C">
              <w:rPr>
                <w:b w:val="1"/>
                <w:bCs w:val="1"/>
                <w:sz w:val="40"/>
                <w:szCs w:val="40"/>
              </w:rPr>
              <w:t>Inst</w:t>
            </w:r>
            <w:bookmarkStart w:name="_GoBack" w:id="0"/>
            <w:bookmarkEnd w:id="0"/>
            <w:r w:rsidRPr="28D64E4E" w:rsidR="005A348C">
              <w:rPr>
                <w:b w:val="1"/>
                <w:bCs w:val="1"/>
                <w:sz w:val="40"/>
                <w:szCs w:val="40"/>
              </w:rPr>
              <w:t>itute</w:t>
            </w:r>
          </w:p>
        </w:tc>
      </w:tr>
      <w:tr w:rsidR="006F7967" w:rsidTr="28D64E4E" w14:paraId="7CAA6A4B" w14:textId="77777777">
        <w:trPr>
          <w:gridAfter w:val="1"/>
          <w:wAfter w:w="11" w:type="dxa"/>
          <w:trHeight w:val="683"/>
        </w:trPr>
        <w:tc>
          <w:tcPr>
            <w:tcW w:w="7244" w:type="dxa"/>
            <w:gridSpan w:val="2"/>
            <w:tcMar/>
          </w:tcPr>
          <w:p w:rsidR="006F7967" w:rsidRDefault="006F7967" w14:paraId="171A8E58" w14:textId="77777777"/>
        </w:tc>
        <w:tc>
          <w:tcPr>
            <w:tcW w:w="7245" w:type="dxa"/>
            <w:gridSpan w:val="2"/>
            <w:tcMar/>
            <w:vAlign w:val="center"/>
          </w:tcPr>
          <w:p w:rsidRPr="0061467E" w:rsidR="006F7967" w:rsidP="0061467E" w:rsidRDefault="006F7967" w14:paraId="70D37E8A" w14:textId="77777777">
            <w:pPr>
              <w:jc w:val="center"/>
              <w:rPr>
                <w:b/>
              </w:rPr>
            </w:pPr>
            <w:r w:rsidRPr="0061467E">
              <w:rPr>
                <w:b/>
              </w:rPr>
              <w:t>Description of Average Weekly Outside Requirements</w:t>
            </w:r>
          </w:p>
        </w:tc>
      </w:tr>
      <w:tr w:rsidR="0061467E" w:rsidTr="28D64E4E" w14:paraId="1D1B773F" w14:textId="77777777">
        <w:trPr>
          <w:gridAfter w:val="1"/>
          <w:wAfter w:w="11" w:type="dxa"/>
          <w:trHeight w:val="3140"/>
        </w:trPr>
        <w:tc>
          <w:tcPr>
            <w:tcW w:w="3622" w:type="dxa"/>
            <w:tcMar/>
          </w:tcPr>
          <w:p w:rsidRPr="0061467E" w:rsidR="0061467E" w:rsidP="0061467E" w:rsidRDefault="0061467E" w14:paraId="30BCAA52" w14:textId="77777777">
            <w:pPr>
              <w:rPr>
                <w:b/>
              </w:rPr>
            </w:pPr>
            <w:r w:rsidRPr="0061467E">
              <w:rPr>
                <w:b/>
              </w:rPr>
              <w:t>Main Topics</w:t>
            </w:r>
          </w:p>
          <w:p w:rsidRPr="0061467E" w:rsidR="0061467E" w:rsidP="0061467E" w:rsidRDefault="0061467E" w14:paraId="50DED4FE" w14:textId="77777777">
            <w:pPr>
              <w:rPr>
                <w:b/>
              </w:rPr>
            </w:pPr>
            <w:r w:rsidRPr="0061467E">
              <w:rPr>
                <w:b/>
                <w:sz w:val="20"/>
              </w:rPr>
              <w:t>(What main ideas/concepts are covered):</w:t>
            </w:r>
          </w:p>
          <w:p w:rsidR="0061467E" w:rsidP="0061467E" w:rsidRDefault="005A348C" w14:paraId="0F9DFFE0" w14:textId="77777777">
            <w:pPr>
              <w:pStyle w:val="ListParagraph"/>
              <w:numPr>
                <w:ilvl w:val="0"/>
                <w:numId w:val="2"/>
              </w:numPr>
            </w:pPr>
            <w:r>
              <w:t>Department of Children and Families (DCF) courses to include:</w:t>
            </w:r>
          </w:p>
          <w:p w:rsidR="0061467E" w:rsidP="0061467E" w:rsidRDefault="005A348C" w14:paraId="3B6DE18F" w14:textId="77777777">
            <w:pPr>
              <w:pStyle w:val="ListParagraph"/>
              <w:numPr>
                <w:ilvl w:val="0"/>
                <w:numId w:val="2"/>
              </w:numPr>
            </w:pPr>
            <w:r>
              <w:t>Rules &amp; Regulations</w:t>
            </w:r>
          </w:p>
          <w:p w:rsidR="0061467E" w:rsidP="0061467E" w:rsidRDefault="005A348C" w14:paraId="0172F2BC" w14:textId="77777777">
            <w:pPr>
              <w:pStyle w:val="ListParagraph"/>
              <w:numPr>
                <w:ilvl w:val="0"/>
                <w:numId w:val="2"/>
              </w:numPr>
            </w:pPr>
            <w:r>
              <w:t>CPR &amp; First Aid</w:t>
            </w:r>
          </w:p>
          <w:p w:rsidR="0061467E" w:rsidP="0061467E" w:rsidRDefault="005A348C" w14:paraId="31D6CA39" w14:textId="77777777">
            <w:pPr>
              <w:pStyle w:val="ListParagraph"/>
              <w:numPr>
                <w:ilvl w:val="0"/>
                <w:numId w:val="2"/>
              </w:numPr>
            </w:pPr>
            <w:r>
              <w:t>Healthy Safety &amp; Nutrition</w:t>
            </w:r>
          </w:p>
          <w:p w:rsidR="0061467E" w:rsidP="0061467E" w:rsidRDefault="005A348C" w14:paraId="1818C1D4" w14:textId="77777777">
            <w:pPr>
              <w:pStyle w:val="ListParagraph"/>
              <w:numPr>
                <w:ilvl w:val="0"/>
                <w:numId w:val="2"/>
              </w:numPr>
            </w:pPr>
            <w:r>
              <w:t>Child Abuse &amp; Neglect</w:t>
            </w:r>
          </w:p>
          <w:p w:rsidR="0061467E" w:rsidP="0061467E" w:rsidRDefault="005A348C" w14:paraId="08D0AE2F" w14:textId="77777777">
            <w:pPr>
              <w:pStyle w:val="ListParagraph"/>
              <w:numPr>
                <w:ilvl w:val="0"/>
                <w:numId w:val="2"/>
              </w:numPr>
            </w:pPr>
            <w:r>
              <w:t>Child Growth &amp; Development</w:t>
            </w:r>
          </w:p>
          <w:p w:rsidR="005A348C" w:rsidP="0061467E" w:rsidRDefault="005A348C" w14:paraId="48B6F9D5" w14:textId="77777777">
            <w:pPr>
              <w:pStyle w:val="ListParagraph"/>
              <w:numPr>
                <w:ilvl w:val="0"/>
                <w:numId w:val="2"/>
              </w:numPr>
            </w:pPr>
            <w:r>
              <w:t>Behavioral Observation</w:t>
            </w:r>
          </w:p>
          <w:p w:rsidR="005A348C" w:rsidP="0061467E" w:rsidRDefault="005A348C" w14:paraId="2E9B3DC7" w14:textId="77777777">
            <w:pPr>
              <w:pStyle w:val="ListParagraph"/>
              <w:numPr>
                <w:ilvl w:val="0"/>
                <w:numId w:val="2"/>
              </w:numPr>
            </w:pPr>
            <w:r>
              <w:t>Preschool Appropriate Practices</w:t>
            </w:r>
          </w:p>
        </w:tc>
        <w:tc>
          <w:tcPr>
            <w:tcW w:w="3622" w:type="dxa"/>
            <w:tcMar/>
          </w:tcPr>
          <w:p w:rsidRPr="0061467E" w:rsidR="0061467E" w:rsidP="0061467E" w:rsidRDefault="0061467E" w14:paraId="149DD1EA" w14:textId="77777777">
            <w:pPr>
              <w:rPr>
                <w:b/>
              </w:rPr>
            </w:pPr>
            <w:r w:rsidRPr="0061467E">
              <w:rPr>
                <w:b/>
              </w:rPr>
              <w:t>Rationale</w:t>
            </w:r>
          </w:p>
          <w:p w:rsidR="0061467E" w:rsidP="0061467E" w:rsidRDefault="0061467E" w14:paraId="058AB097" w14:textId="77777777">
            <w:pPr>
              <w:rPr>
                <w:b/>
                <w:sz w:val="20"/>
              </w:rPr>
            </w:pPr>
            <w:r w:rsidRPr="0061467E">
              <w:rPr>
                <w:b/>
                <w:sz w:val="20"/>
              </w:rPr>
              <w:t>(Why a student should take this course):</w:t>
            </w:r>
          </w:p>
          <w:p w:rsidR="005A348C" w:rsidP="0061467E" w:rsidRDefault="005A348C" w14:paraId="34A53546" w14:textId="77777777"/>
          <w:p w:rsidR="005A348C" w:rsidP="0061467E" w:rsidRDefault="005A348C" w14:paraId="40F97C8C" w14:textId="62621603">
            <w:r w:rsidR="005A348C">
              <w:rPr/>
              <w:t>This course</w:t>
            </w:r>
            <w:r w:rsidR="417D3F2B">
              <w:rPr/>
              <w:t xml:space="preserve"> allows students to begin to understand concepts of providing appropriate care of children in a DCF licensed daycare facility.  Through this cour</w:t>
            </w:r>
            <w:r w:rsidR="447208C6">
              <w:rPr/>
              <w:t>se, students will apply the concepts of proper child care in a real life setting.  Participating in the program for three years provides an opportunity for</w:t>
            </w:r>
            <w:r w:rsidR="13BF05B2">
              <w:rPr/>
              <w:t xml:space="preserve"> a Gold Seal Vocational Scholarship.  Also, </w:t>
            </w:r>
            <w:r w:rsidR="164C5F19">
              <w:rPr/>
              <w:t>completing the EC</w:t>
            </w:r>
            <w:r w:rsidR="78013637">
              <w:rPr/>
              <w:t xml:space="preserve"> program students can earn </w:t>
            </w:r>
            <w:r w:rsidR="78013637">
              <w:rPr/>
              <w:t>the Early Childhood Professional Certificate and the National Child Development</w:t>
            </w:r>
            <w:r w:rsidR="06C8FCB4">
              <w:rPr/>
              <w:t xml:space="preserve"> Associate </w:t>
            </w:r>
            <w:r w:rsidR="27FABC3D">
              <w:rPr/>
              <w:t>industry certifications</w:t>
            </w:r>
            <w:r w:rsidR="06C8FCB4">
              <w:rPr/>
              <w:t xml:space="preserve">.  </w:t>
            </w:r>
            <w:r w:rsidR="72E89C14">
              <w:rPr/>
              <w:t xml:space="preserve">CDA completers will earn 9 college credit hours applied </w:t>
            </w:r>
            <w:r w:rsidR="254486A0">
              <w:rPr/>
              <w:t>for</w:t>
            </w:r>
            <w:r w:rsidR="72E89C14">
              <w:rPr/>
              <w:t xml:space="preserve"> </w:t>
            </w:r>
            <w:r w:rsidR="72E89C14">
              <w:rPr/>
              <w:t>an Early Childhood Associate A.S. degre</w:t>
            </w:r>
            <w:r w:rsidR="5D82D56D">
              <w:rPr/>
              <w:t>e and a cash bonus from T.E.A.C.H scholarship.</w:t>
            </w:r>
          </w:p>
        </w:tc>
        <w:tc>
          <w:tcPr>
            <w:tcW w:w="3622" w:type="dxa"/>
            <w:tcMar/>
          </w:tcPr>
          <w:p w:rsidRPr="0061467E" w:rsidR="0061467E" w:rsidP="0061467E" w:rsidRDefault="0061467E" w14:paraId="3E2BD097" w14:textId="77777777">
            <w:pPr>
              <w:rPr>
                <w:b/>
              </w:rPr>
            </w:pPr>
            <w:r w:rsidRPr="0061467E">
              <w:rPr>
                <w:b/>
              </w:rPr>
              <w:t>Reading</w:t>
            </w:r>
          </w:p>
          <w:p w:rsidRPr="0061467E" w:rsidR="0061467E" w:rsidP="0061467E" w:rsidRDefault="0061467E" w14:paraId="31EE0081" w14:textId="77777777">
            <w:pPr>
              <w:rPr>
                <w:b/>
                <w:sz w:val="20"/>
              </w:rPr>
            </w:pPr>
            <w:r w:rsidRPr="0061467E">
              <w:rPr>
                <w:b/>
                <w:sz w:val="20"/>
              </w:rPr>
              <w:t>(Text, document, etc.):</w:t>
            </w:r>
          </w:p>
          <w:p w:rsidR="0061467E" w:rsidP="0061467E" w:rsidRDefault="0061467E" w14:paraId="129631ED" w14:textId="1B26A968">
            <w:pPr>
              <w:pStyle w:val="ListParagraph"/>
              <w:numPr>
                <w:ilvl w:val="0"/>
                <w:numId w:val="2"/>
              </w:numPr>
              <w:rPr/>
            </w:pPr>
            <w:r w:rsidR="70326677">
              <w:rPr/>
              <w:t>Students will use the workbooks designed by DCF to supplement the lessons taught in the classroom.</w:t>
            </w:r>
          </w:p>
          <w:p w:rsidR="0061467E" w:rsidP="0061467E" w:rsidRDefault="0061467E" w14:paraId="27061B81" w14:textId="33ABBE57">
            <w:pPr>
              <w:pStyle w:val="ListParagraph"/>
              <w:numPr>
                <w:ilvl w:val="0"/>
                <w:numId w:val="2"/>
              </w:numPr>
              <w:rPr/>
            </w:pPr>
            <w:r w:rsidR="70326677">
              <w:rPr/>
              <w:t>A variety of childcare handouts and literature will be provided to the students to supplement the topic areas.</w:t>
            </w:r>
          </w:p>
          <w:p w:rsidR="0061467E" w:rsidP="28D64E4E" w:rsidRDefault="0061467E" w14:paraId="673F0884" w14:textId="77777777" w14:noSpellErr="1">
            <w:pPr>
              <w:pStyle w:val="Normal"/>
              <w:ind w:left="0"/>
            </w:pPr>
          </w:p>
          <w:p w:rsidR="0061467E" w:rsidP="0061467E" w:rsidRDefault="0061467E" w14:paraId="78369E9E" w14:textId="77777777"/>
        </w:tc>
        <w:tc>
          <w:tcPr>
            <w:tcW w:w="3623" w:type="dxa"/>
            <w:tcMar/>
          </w:tcPr>
          <w:p w:rsidRPr="0061467E" w:rsidR="0061467E" w:rsidP="0061467E" w:rsidRDefault="0061467E" w14:paraId="62701E77" w14:textId="77777777">
            <w:pPr>
              <w:rPr>
                <w:b/>
              </w:rPr>
            </w:pPr>
            <w:r w:rsidRPr="0061467E">
              <w:rPr>
                <w:b/>
              </w:rPr>
              <w:t>Written</w:t>
            </w:r>
          </w:p>
          <w:p w:rsidRPr="0061467E" w:rsidR="0061467E" w:rsidP="0061467E" w:rsidRDefault="0061467E" w14:paraId="024D99DE" w14:textId="77777777">
            <w:pPr>
              <w:rPr>
                <w:b/>
                <w:sz w:val="20"/>
              </w:rPr>
            </w:pPr>
            <w:r w:rsidRPr="0061467E">
              <w:rPr>
                <w:b/>
                <w:sz w:val="20"/>
              </w:rPr>
              <w:t>(Terms, questions, outlines, free response, etc.):</w:t>
            </w:r>
          </w:p>
          <w:p w:rsidR="0061467E" w:rsidP="0061467E" w:rsidRDefault="0061467E" w14:paraId="76149CEE" w14:textId="77777777">
            <w:pPr>
              <w:pStyle w:val="ListParagraph"/>
              <w:numPr>
                <w:ilvl w:val="0"/>
                <w:numId w:val="2"/>
              </w:numPr>
              <w:rPr/>
            </w:pPr>
          </w:p>
          <w:p w:rsidR="0061467E" w:rsidP="0061467E" w:rsidRDefault="0061467E" w14:paraId="0FD55B04" w14:textId="77777777">
            <w:pPr>
              <w:pStyle w:val="ListParagraph"/>
              <w:numPr>
                <w:ilvl w:val="0"/>
                <w:numId w:val="2"/>
              </w:numPr>
              <w:rPr/>
            </w:pPr>
          </w:p>
          <w:p w:rsidR="0061467E" w:rsidP="0061467E" w:rsidRDefault="0061467E" w14:paraId="071158EF" w14:textId="77777777">
            <w:pPr>
              <w:pStyle w:val="ListParagraph"/>
              <w:numPr>
                <w:ilvl w:val="0"/>
                <w:numId w:val="2"/>
              </w:numPr>
              <w:rPr/>
            </w:pPr>
          </w:p>
          <w:p w:rsidR="0061467E" w:rsidP="0061467E" w:rsidRDefault="0061467E" w14:paraId="3F8D904E" w14:textId="77777777">
            <w:pPr>
              <w:pStyle w:val="ListParagraph"/>
              <w:numPr>
                <w:ilvl w:val="0"/>
                <w:numId w:val="2"/>
              </w:numPr>
              <w:rPr/>
            </w:pPr>
          </w:p>
          <w:p w:rsidR="0061467E" w:rsidP="0061467E" w:rsidRDefault="0061467E" w14:paraId="34E5E51E" w14:textId="77777777">
            <w:pPr>
              <w:pStyle w:val="ListParagraph"/>
              <w:numPr>
                <w:ilvl w:val="0"/>
                <w:numId w:val="2"/>
              </w:numPr>
              <w:rPr/>
            </w:pPr>
          </w:p>
          <w:p w:rsidR="0061467E" w:rsidP="0061467E" w:rsidRDefault="0061467E" w14:paraId="72936F23" w14:textId="77777777"/>
        </w:tc>
      </w:tr>
      <w:tr w:rsidR="006F7967" w:rsidTr="28D64E4E" w14:paraId="3424266F" w14:textId="77777777">
        <w:trPr>
          <w:gridAfter w:val="1"/>
          <w:wAfter w:w="11" w:type="dxa"/>
          <w:trHeight w:val="2690"/>
        </w:trPr>
        <w:tc>
          <w:tcPr>
            <w:tcW w:w="3622" w:type="dxa"/>
            <w:tcMar/>
          </w:tcPr>
          <w:p w:rsidRPr="0061467E" w:rsidR="006F7967" w:rsidP="0061467E" w:rsidRDefault="006F7967" w14:paraId="41BA6428" w14:textId="77777777">
            <w:pPr>
              <w:rPr>
                <w:b/>
              </w:rPr>
            </w:pPr>
            <w:r w:rsidRPr="0061467E">
              <w:rPr>
                <w:b/>
              </w:rPr>
              <w:t>Grade Composition</w:t>
            </w:r>
          </w:p>
          <w:p w:rsidR="00321D51" w:rsidP="0061467E" w:rsidRDefault="006F7967" w14:paraId="26A13C2F" w14:textId="77777777">
            <w:pPr>
              <w:rPr>
                <w:b/>
                <w:sz w:val="20"/>
              </w:rPr>
            </w:pPr>
            <w:r w:rsidRPr="0061467E">
              <w:rPr>
                <w:b/>
                <w:sz w:val="20"/>
              </w:rPr>
              <w:t>(How grades are determined):</w:t>
            </w:r>
          </w:p>
          <w:p w:rsidRPr="00321D51" w:rsidR="00321D51" w:rsidP="28D64E4E" w:rsidRDefault="00321D51" w14:noSpellErr="1" w14:paraId="454A2865" w14:textId="63418CCC">
            <w:pPr>
              <w:rPr>
                <w:b w:val="1"/>
                <w:bCs w:val="1"/>
                <w:color w:val="00B0F0"/>
                <w:sz w:val="20"/>
                <w:szCs w:val="20"/>
              </w:rPr>
            </w:pPr>
            <w:r w:rsidRPr="28D64E4E" w:rsidR="00321D51">
              <w:rPr>
                <w:b w:val="1"/>
                <w:bCs w:val="1"/>
                <w:color w:val="00B0F0"/>
                <w:sz w:val="20"/>
                <w:szCs w:val="20"/>
              </w:rPr>
              <w:t xml:space="preserve">May list </w:t>
            </w:r>
            <w:r w:rsidRPr="28D64E4E" w:rsidR="00321D51">
              <w:rPr>
                <w:b w:val="1"/>
                <w:bCs w:val="1"/>
                <w:color w:val="00B0F0"/>
                <w:sz w:val="20"/>
                <w:szCs w:val="20"/>
              </w:rPr>
              <w:t>possible categories</w:t>
            </w:r>
            <w:r w:rsidRPr="28D64E4E" w:rsidR="00321D51">
              <w:rPr>
                <w:b w:val="1"/>
                <w:bCs w:val="1"/>
                <w:color w:val="00B0F0"/>
                <w:sz w:val="20"/>
                <w:szCs w:val="20"/>
              </w:rPr>
              <w:t xml:space="preserve"> or types of assignments and assessments. No percentages or grade </w:t>
            </w:r>
            <w:r w:rsidRPr="28D64E4E" w:rsidR="00321D51">
              <w:rPr>
                <w:b w:val="1"/>
                <w:bCs w:val="1"/>
                <w:color w:val="00B0F0"/>
                <w:sz w:val="20"/>
                <w:szCs w:val="20"/>
              </w:rPr>
              <w:t>break down</w:t>
            </w:r>
            <w:r w:rsidRPr="28D64E4E" w:rsidR="00321D51">
              <w:rPr>
                <w:b w:val="1"/>
                <w:bCs w:val="1"/>
                <w:color w:val="00B0F0"/>
                <w:sz w:val="20"/>
                <w:szCs w:val="20"/>
              </w:rPr>
              <w:t xml:space="preserve">. </w:t>
            </w:r>
          </w:p>
          <w:p w:rsidRPr="00321D51" w:rsidR="00321D51" w:rsidP="28D64E4E" w:rsidRDefault="00321D51" w14:paraId="0BA0C9C3" w14:textId="0C571B54">
            <w:pPr>
              <w:pStyle w:val="Normal"/>
              <w:rPr>
                <w:b w:val="1"/>
                <w:bCs w:val="1"/>
                <w:color w:val="00B0F0"/>
                <w:sz w:val="20"/>
                <w:szCs w:val="20"/>
              </w:rPr>
            </w:pPr>
          </w:p>
          <w:p w:rsidRPr="00321D51" w:rsidR="00321D51" w:rsidP="28D64E4E" w:rsidRDefault="00321D51" w14:paraId="75EE5CD4" w14:textId="7667B3A3">
            <w:pPr>
              <w:pStyle w:val="Normal"/>
              <w:rPr>
                <w:b w:val="1"/>
                <w:bCs w:val="1"/>
                <w:color w:val="00B0F0"/>
                <w:sz w:val="20"/>
                <w:szCs w:val="20"/>
              </w:rPr>
            </w:pPr>
            <w:r w:rsidRPr="28D64E4E" w:rsidR="5ACC9FD0">
              <w:rPr>
                <w:b w:val="1"/>
                <w:bCs w:val="1"/>
                <w:color w:val="00B0F0"/>
                <w:sz w:val="20"/>
                <w:szCs w:val="20"/>
              </w:rPr>
              <w:t>-Classwork</w:t>
            </w:r>
          </w:p>
          <w:p w:rsidRPr="00321D51" w:rsidR="00321D51" w:rsidP="28D64E4E" w:rsidRDefault="00321D51" w14:paraId="2DB380B8" w14:textId="37FB020B">
            <w:pPr>
              <w:pStyle w:val="Normal"/>
              <w:rPr>
                <w:b w:val="1"/>
                <w:bCs w:val="1"/>
                <w:color w:val="00B0F0"/>
                <w:sz w:val="20"/>
                <w:szCs w:val="20"/>
              </w:rPr>
            </w:pPr>
            <w:r w:rsidRPr="28D64E4E" w:rsidR="5ACC9FD0">
              <w:rPr>
                <w:b w:val="1"/>
                <w:bCs w:val="1"/>
                <w:color w:val="00B0F0"/>
                <w:sz w:val="20"/>
                <w:szCs w:val="20"/>
              </w:rPr>
              <w:t>-Assessments</w:t>
            </w:r>
          </w:p>
          <w:p w:rsidRPr="00321D51" w:rsidR="00321D51" w:rsidP="28D64E4E" w:rsidRDefault="00321D51" w14:paraId="128E8EE6" w14:textId="588A0575">
            <w:pPr>
              <w:pStyle w:val="Normal"/>
              <w:rPr>
                <w:b w:val="1"/>
                <w:bCs w:val="1"/>
                <w:color w:val="00B0F0"/>
                <w:sz w:val="20"/>
                <w:szCs w:val="20"/>
              </w:rPr>
            </w:pPr>
            <w:r w:rsidRPr="28D64E4E" w:rsidR="5ACC9FD0">
              <w:rPr>
                <w:b w:val="1"/>
                <w:bCs w:val="1"/>
                <w:color w:val="00B0F0"/>
                <w:sz w:val="20"/>
                <w:szCs w:val="20"/>
              </w:rPr>
              <w:t>-Childcare Lab</w:t>
            </w:r>
          </w:p>
        </w:tc>
        <w:tc>
          <w:tcPr>
            <w:tcW w:w="3622" w:type="dxa"/>
            <w:vMerge w:val="restart"/>
            <w:tcMar/>
          </w:tcPr>
          <w:p w:rsidRPr="0061467E" w:rsidR="006F7967" w:rsidP="0061467E" w:rsidRDefault="006F7967" w14:paraId="020CCD66" w14:textId="77777777">
            <w:pPr>
              <w:rPr>
                <w:b/>
              </w:rPr>
            </w:pPr>
            <w:r w:rsidRPr="0061467E">
              <w:rPr>
                <w:b/>
              </w:rPr>
              <w:t>Skill Development</w:t>
            </w:r>
          </w:p>
          <w:p w:rsidRPr="0061467E" w:rsidR="006F7967" w:rsidP="0061467E" w:rsidRDefault="006F7967" w14:paraId="40306C3D" w14:textId="77777777">
            <w:pPr>
              <w:rPr>
                <w:b/>
                <w:sz w:val="20"/>
              </w:rPr>
            </w:pPr>
            <w:r w:rsidRPr="0061467E">
              <w:rPr>
                <w:b/>
                <w:sz w:val="20"/>
              </w:rPr>
              <w:t>(Skills developed in this course and how):</w:t>
            </w:r>
          </w:p>
          <w:p w:rsidR="006F7967" w:rsidP="0061467E" w:rsidRDefault="006F7967" w14:paraId="1CB5441F" w14:textId="77777777"/>
          <w:p w:rsidR="006F7967" w:rsidP="0061467E" w:rsidRDefault="006F7967" w14:paraId="71030937" w14:textId="77777777"/>
          <w:p w:rsidR="006F7967" w:rsidP="0061467E" w:rsidRDefault="006F7967" w14:paraId="1C85666A" w14:textId="77777777"/>
          <w:p w:rsidR="006F7967" w:rsidP="0061467E" w:rsidRDefault="006F7967" w14:paraId="44B6A57B" w14:textId="0C165485">
            <w:r w:rsidR="58152E16">
              <w:rPr/>
              <w:t xml:space="preserve">During the classroom </w:t>
            </w:r>
            <w:r w:rsidR="5069C264">
              <w:rPr/>
              <w:t>cycle,</w:t>
            </w:r>
            <w:r w:rsidR="58152E16">
              <w:rPr/>
              <w:t xml:space="preserve"> students will actively </w:t>
            </w:r>
            <w:r w:rsidR="58152E16">
              <w:rPr/>
              <w:t>participate</w:t>
            </w:r>
            <w:r w:rsidR="58152E16">
              <w:rPr/>
              <w:t xml:space="preserve"> in the DCF approved curriculum to understand the principles behind age appropriate </w:t>
            </w:r>
            <w:r w:rsidR="3EF40005">
              <w:rPr/>
              <w:t>childcare</w:t>
            </w:r>
            <w:r w:rsidR="58152E16">
              <w:rPr/>
              <w:t xml:space="preserve"> and pr</w:t>
            </w:r>
            <w:r w:rsidR="7EA65BDC">
              <w:rPr/>
              <w:t>oper interaction with children.</w:t>
            </w:r>
          </w:p>
          <w:p w:rsidR="28D64E4E" w:rsidP="28D64E4E" w:rsidRDefault="28D64E4E" w14:paraId="6E7E4EE5" w14:textId="14349FC3">
            <w:pPr>
              <w:pStyle w:val="Normal"/>
            </w:pPr>
          </w:p>
          <w:p w:rsidR="7EA65BDC" w:rsidP="28D64E4E" w:rsidRDefault="7EA65BDC" w14:paraId="31D589B9" w14:textId="1D0CA47C">
            <w:pPr>
              <w:pStyle w:val="Normal"/>
            </w:pPr>
            <w:r w:rsidR="7EA65BDC">
              <w:rPr/>
              <w:t xml:space="preserve">Following the classroom </w:t>
            </w:r>
            <w:r w:rsidR="56629D48">
              <w:rPr/>
              <w:t>cycle,</w:t>
            </w:r>
            <w:r w:rsidR="7EA65BDC">
              <w:rPr/>
              <w:t xml:space="preserve"> students will </w:t>
            </w:r>
            <w:r w:rsidR="7EA65BDC">
              <w:rPr/>
              <w:t>participate</w:t>
            </w:r>
            <w:r w:rsidR="7EA65BDC">
              <w:rPr/>
              <w:t xml:space="preserve"> in the care of children in our on-campus licensed day care center.</w:t>
            </w:r>
          </w:p>
          <w:p w:rsidR="006F7967" w:rsidP="0061467E" w:rsidRDefault="006F7967" w14:paraId="2DF749A2" w14:textId="77777777"/>
          <w:p w:rsidR="006F7967" w:rsidP="0061467E" w:rsidRDefault="006F7967" w14:paraId="02D09F8D" w14:textId="77777777"/>
        </w:tc>
        <w:tc>
          <w:tcPr>
            <w:tcW w:w="7245" w:type="dxa"/>
            <w:gridSpan w:val="2"/>
            <w:vMerge w:val="restart"/>
            <w:tcMar/>
          </w:tcPr>
          <w:p w:rsidRPr="0061467E" w:rsidR="006F7967" w:rsidP="0061467E" w:rsidRDefault="006F7967" w14:paraId="18859394" w14:textId="77777777">
            <w:pPr>
              <w:rPr>
                <w:b/>
              </w:rPr>
            </w:pPr>
            <w:r w:rsidRPr="0061467E">
              <w:rPr>
                <w:b/>
              </w:rPr>
              <w:t>Sample Textbook Excerpt:</w:t>
            </w:r>
          </w:p>
          <w:p w:rsidR="006F7967" w:rsidP="0061467E" w:rsidRDefault="006F7967" w14:noSpellErr="1" w14:paraId="04B50939" w14:textId="734FEBC2"/>
          <w:p w:rsidR="006F7967" w:rsidP="28D64E4E" w:rsidRDefault="006F7967" w14:paraId="577B66D0" w14:textId="69E40436">
            <w:pPr>
              <w:pStyle w:val="Normal"/>
            </w:pPr>
            <w:r w:rsidR="3D4B410E">
              <w:rPr/>
              <w:t>“Knowledge of child development is essential to working with children.  Development in young children occurs rapidly.  You must recognize the existence of general stages and sequence of develop</w:t>
            </w:r>
            <w:r w:rsidR="1C9DB3A7">
              <w:rPr/>
              <w:t xml:space="preserve">ment, as well as the enormous variation that there is between children.  Simply knowing this information is not enough.  You will use this knowledge to guide your work with children and to help you make </w:t>
            </w:r>
            <w:r w:rsidR="1C9DB3A7">
              <w:rPr/>
              <w:t xml:space="preserve">appropriate </w:t>
            </w:r>
            <w:r w:rsidR="296AE06F">
              <w:rPr/>
              <w:t>decisions</w:t>
            </w:r>
            <w:r w:rsidR="296AE06F">
              <w:rPr/>
              <w:t xml:space="preserve"> about activities and expectations.</w:t>
            </w:r>
          </w:p>
        </w:tc>
      </w:tr>
      <w:tr w:rsidR="006F7967" w:rsidTr="28D64E4E" w14:paraId="7502D6CC" w14:textId="77777777">
        <w:trPr>
          <w:gridAfter w:val="1"/>
          <w:wAfter w:w="11" w:type="dxa"/>
          <w:trHeight w:val="3077"/>
        </w:trPr>
        <w:tc>
          <w:tcPr>
            <w:tcW w:w="3622" w:type="dxa"/>
            <w:tcMar/>
          </w:tcPr>
          <w:p w:rsidRPr="0061467E" w:rsidR="006F7967" w:rsidP="0061467E" w:rsidRDefault="006F7967" w14:paraId="69E3473D" w14:textId="77777777">
            <w:pPr>
              <w:rPr>
                <w:b/>
              </w:rPr>
            </w:pPr>
            <w:r w:rsidRPr="0061467E">
              <w:rPr>
                <w:b/>
              </w:rPr>
              <w:lastRenderedPageBreak/>
              <w:t>Required Skills</w:t>
            </w:r>
          </w:p>
          <w:p w:rsidRPr="0061467E" w:rsidR="006F7967" w:rsidP="0061467E" w:rsidRDefault="006F7967" w14:paraId="4F30E3F9" w14:textId="77777777">
            <w:pPr>
              <w:rPr>
                <w:b/>
                <w:sz w:val="20"/>
              </w:rPr>
            </w:pPr>
            <w:r w:rsidRPr="0061467E">
              <w:rPr>
                <w:b/>
                <w:sz w:val="20"/>
              </w:rPr>
              <w:t>(Skills necessary to be successful in this course)</w:t>
            </w:r>
          </w:p>
          <w:p w:rsidR="006F7967" w:rsidP="0061467E" w:rsidRDefault="006F7967" w14:paraId="21A6A81E" w14:textId="77777777"/>
          <w:p w:rsidR="006F7967" w:rsidP="0061467E" w:rsidRDefault="006F7967" w14:paraId="118C4684" w14:textId="3CFBAB67">
            <w:r w:rsidR="61A92F3C">
              <w:rPr/>
              <w:t>-Ability to follow directions</w:t>
            </w:r>
          </w:p>
          <w:p w:rsidR="006F7967" w:rsidP="0061467E" w:rsidRDefault="006F7967" w14:paraId="4D79F198" w14:textId="18289FB9">
            <w:r w:rsidR="61A92F3C">
              <w:rPr/>
              <w:t>-Work cooperatively with others</w:t>
            </w:r>
          </w:p>
          <w:p w:rsidR="006F7967" w:rsidP="0061467E" w:rsidRDefault="006F7967" w14:paraId="5A364489" w14:textId="562387B9">
            <w:r w:rsidR="61A92F3C">
              <w:rPr/>
              <w:t>-Interest in Childcare/Education</w:t>
            </w:r>
          </w:p>
        </w:tc>
        <w:tc>
          <w:tcPr>
            <w:tcW w:w="3622" w:type="dxa"/>
            <w:vMerge/>
            <w:tcMar/>
          </w:tcPr>
          <w:p w:rsidR="006F7967" w:rsidP="0061467E" w:rsidRDefault="006F7967" w14:paraId="6EF02052" w14:textId="77777777"/>
        </w:tc>
        <w:tc>
          <w:tcPr>
            <w:tcW w:w="7245" w:type="dxa"/>
            <w:gridSpan w:val="2"/>
            <w:vMerge/>
            <w:tcMar/>
          </w:tcPr>
          <w:p w:rsidR="006F7967" w:rsidP="0061467E" w:rsidRDefault="006F7967" w14:paraId="0D14E0DB" w14:textId="77777777"/>
        </w:tc>
      </w:tr>
    </w:tbl>
    <w:p w:rsidR="00972005" w:rsidP="0061467E" w:rsidRDefault="00972005" w14:paraId="08F73484" w14:textId="77777777"/>
    <w:sectPr w:rsidR="00972005" w:rsidSect="006F7967">
      <w:pgSz w:w="15840" w:h="12240" w:orient="landscape"/>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65CA0"/>
    <w:multiLevelType w:val="hybridMultilevel"/>
    <w:tmpl w:val="3C62CF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BE932D5"/>
    <w:multiLevelType w:val="hybridMultilevel"/>
    <w:tmpl w:val="BD1A2C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8C"/>
    <w:rsid w:val="00321D51"/>
    <w:rsid w:val="005A348C"/>
    <w:rsid w:val="0061467E"/>
    <w:rsid w:val="006D1CE9"/>
    <w:rsid w:val="006F7967"/>
    <w:rsid w:val="007A2FDA"/>
    <w:rsid w:val="0085CC78"/>
    <w:rsid w:val="00972005"/>
    <w:rsid w:val="0593F4B7"/>
    <w:rsid w:val="06C8FCB4"/>
    <w:rsid w:val="06F50DFC"/>
    <w:rsid w:val="070E3659"/>
    <w:rsid w:val="0A45D71B"/>
    <w:rsid w:val="0BE1A77C"/>
    <w:rsid w:val="13BF05B2"/>
    <w:rsid w:val="14AE2B9A"/>
    <w:rsid w:val="164C5F19"/>
    <w:rsid w:val="1B1D6D1E"/>
    <w:rsid w:val="1C9DB3A7"/>
    <w:rsid w:val="1CB93D7F"/>
    <w:rsid w:val="227760B2"/>
    <w:rsid w:val="23287F03"/>
    <w:rsid w:val="24C44F64"/>
    <w:rsid w:val="254486A0"/>
    <w:rsid w:val="27FABC3D"/>
    <w:rsid w:val="28D64E4E"/>
    <w:rsid w:val="296AE06F"/>
    <w:rsid w:val="2C2753DB"/>
    <w:rsid w:val="31A2D26C"/>
    <w:rsid w:val="3318C888"/>
    <w:rsid w:val="333EA2CD"/>
    <w:rsid w:val="343265C0"/>
    <w:rsid w:val="35CD12C4"/>
    <w:rsid w:val="3676438F"/>
    <w:rsid w:val="367E3115"/>
    <w:rsid w:val="3904B386"/>
    <w:rsid w:val="3CED7299"/>
    <w:rsid w:val="3D4B410E"/>
    <w:rsid w:val="3EF40005"/>
    <w:rsid w:val="417D3F2B"/>
    <w:rsid w:val="447208C6"/>
    <w:rsid w:val="5069C264"/>
    <w:rsid w:val="5263EAE3"/>
    <w:rsid w:val="56629D48"/>
    <w:rsid w:val="58152E16"/>
    <w:rsid w:val="5ACC9FD0"/>
    <w:rsid w:val="5D82D56D"/>
    <w:rsid w:val="61A92F3C"/>
    <w:rsid w:val="62C7C5E6"/>
    <w:rsid w:val="6AACA9AF"/>
    <w:rsid w:val="6C061737"/>
    <w:rsid w:val="70326677"/>
    <w:rsid w:val="7080E384"/>
    <w:rsid w:val="72E89C14"/>
    <w:rsid w:val="73C071CC"/>
    <w:rsid w:val="78013637"/>
    <w:rsid w:val="7D4E2BB5"/>
    <w:rsid w:val="7EA6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8C7"/>
  <w15:chartTrackingRefBased/>
  <w15:docId w15:val="{B78C1D5C-924C-44E6-B33C-65BFF304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146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14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ra\Downloads\LHS%20Website%20Course%20Description%20Template%5b2%5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1FBC12EE3464FBAFE00C437032B1E" ma:contentTypeVersion="37" ma:contentTypeDescription="Create a new document." ma:contentTypeScope="" ma:versionID="0450258a4053fc0ea08116d9d2eefe95">
  <xsd:schema xmlns:xsd="http://www.w3.org/2001/XMLSchema" xmlns:xs="http://www.w3.org/2001/XMLSchema" xmlns:p="http://schemas.microsoft.com/office/2006/metadata/properties" xmlns:ns3="a5333187-2a80-425a-a041-7f496e7c51bd" xmlns:ns4="2a530e3c-0d1d-4f8a-845c-414fd8dbafe0" targetNamespace="http://schemas.microsoft.com/office/2006/metadata/properties" ma:root="true" ma:fieldsID="8988b269e9277755136064ff16ed3371" ns3:_="" ns4:_="">
    <xsd:import namespace="a5333187-2a80-425a-a041-7f496e7c51bd"/>
    <xsd:import namespace="2a530e3c-0d1d-4f8a-845c-414fd8dbaf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33187-2a80-425a-a041-7f496e7c5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_activity" ma:index="4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30e3c-0d1d-4f8a-845c-414fd8dbaf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a5333187-2a80-425a-a041-7f496e7c51bd" xsi:nil="true"/>
    <_activity xmlns="a5333187-2a80-425a-a041-7f496e7c51bd" xsi:nil="true"/>
    <Math_Settings xmlns="a5333187-2a80-425a-a041-7f496e7c51bd" xsi:nil="true"/>
    <Self_Registration_Enabled xmlns="a5333187-2a80-425a-a041-7f496e7c51bd" xsi:nil="true"/>
    <AppVersion xmlns="a5333187-2a80-425a-a041-7f496e7c51bd" xsi:nil="true"/>
    <Invited_Teachers xmlns="a5333187-2a80-425a-a041-7f496e7c51bd" xsi:nil="true"/>
    <IsNotebookLocked xmlns="a5333187-2a80-425a-a041-7f496e7c51bd" xsi:nil="true"/>
    <Templates xmlns="a5333187-2a80-425a-a041-7f496e7c51bd" xsi:nil="true"/>
    <NotebookType xmlns="a5333187-2a80-425a-a041-7f496e7c51bd" xsi:nil="true"/>
    <Teachers xmlns="a5333187-2a80-425a-a041-7f496e7c51bd">
      <UserInfo>
        <DisplayName/>
        <AccountId xsi:nil="true"/>
        <AccountType/>
      </UserInfo>
    </Teachers>
    <Students xmlns="a5333187-2a80-425a-a041-7f496e7c51bd">
      <UserInfo>
        <DisplayName/>
        <AccountId xsi:nil="true"/>
        <AccountType/>
      </UserInfo>
    </Students>
    <Student_Groups xmlns="a5333187-2a80-425a-a041-7f496e7c51bd">
      <UserInfo>
        <DisplayName/>
        <AccountId xsi:nil="true"/>
        <AccountType/>
      </UserInfo>
    </Student_Groups>
    <DefaultSectionNames xmlns="a5333187-2a80-425a-a041-7f496e7c51bd" xsi:nil="true"/>
    <Has_Teacher_Only_SectionGroup xmlns="a5333187-2a80-425a-a041-7f496e7c51bd" xsi:nil="true"/>
    <Owner xmlns="a5333187-2a80-425a-a041-7f496e7c51bd">
      <UserInfo>
        <DisplayName/>
        <AccountId xsi:nil="true"/>
        <AccountType/>
      </UserInfo>
    </Owner>
    <Distribution_Groups xmlns="a5333187-2a80-425a-a041-7f496e7c51bd" xsi:nil="true"/>
    <TeamsChannelId xmlns="a5333187-2a80-425a-a041-7f496e7c51bd" xsi:nil="true"/>
    <Invited_Students xmlns="a5333187-2a80-425a-a041-7f496e7c51bd" xsi:nil="true"/>
    <Is_Collaboration_Space_Locked xmlns="a5333187-2a80-425a-a041-7f496e7c51bd" xsi:nil="true"/>
    <Teams_Channel_Section_Location xmlns="a5333187-2a80-425a-a041-7f496e7c51bd" xsi:nil="true"/>
    <FolderType xmlns="a5333187-2a80-425a-a041-7f496e7c51bd" xsi:nil="true"/>
    <CultureName xmlns="a5333187-2a80-425a-a041-7f496e7c51bd" xsi:nil="true"/>
  </documentManagement>
</p:properties>
</file>

<file path=customXml/itemProps1.xml><?xml version="1.0" encoding="utf-8"?>
<ds:datastoreItem xmlns:ds="http://schemas.openxmlformats.org/officeDocument/2006/customXml" ds:itemID="{78FB13AC-297D-48EA-BABF-A103F71B5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33187-2a80-425a-a041-7f496e7c51bd"/>
    <ds:schemaRef ds:uri="2a530e3c-0d1d-4f8a-845c-414fd8dba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DCC18-2AA9-474C-B4EE-DAB83FE9568A}">
  <ds:schemaRefs>
    <ds:schemaRef ds:uri="http://schemas.microsoft.com/sharepoint/v3/contenttype/forms"/>
  </ds:schemaRefs>
</ds:datastoreItem>
</file>

<file path=customXml/itemProps3.xml><?xml version="1.0" encoding="utf-8"?>
<ds:datastoreItem xmlns:ds="http://schemas.openxmlformats.org/officeDocument/2006/customXml" ds:itemID="{D3A6B981-3B4F-40A9-A541-E49E7FF490C0}">
  <ds:schemaRefs>
    <ds:schemaRef ds:uri="2a530e3c-0d1d-4f8a-845c-414fd8dbafe0"/>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a5333187-2a80-425a-a041-7f496e7c51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LHS Website Course Description Template[2] (1).dotx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Bair, Alena</dc:creator>
  <keywords/>
  <dc:description/>
  <lastModifiedBy>Bair, Alena</lastModifiedBy>
  <revision>2</revision>
  <dcterms:created xsi:type="dcterms:W3CDTF">2023-02-23T16:15:00.0000000Z</dcterms:created>
  <dcterms:modified xsi:type="dcterms:W3CDTF">2023-02-24T03:17:25.1445110Z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0x010100A1B1FBC12EE3464FBAFE00C437032B1E</vt:lpwstr>
  </property>
</Properties>
</file>