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773C2" w14:textId="77777777" w:rsidR="002877EC" w:rsidRPr="00F572B4" w:rsidRDefault="002877EC" w:rsidP="002877EC">
      <w:pPr>
        <w:pStyle w:val="Body"/>
        <w:rPr>
          <w:rFonts w:ascii="Times New Roman" w:hAnsi="Times New Roman" w:cs="Times New Roman"/>
          <w:sz w:val="24"/>
          <w:szCs w:val="24"/>
        </w:rPr>
      </w:pPr>
      <w:r w:rsidRPr="00F572B4">
        <w:rPr>
          <w:rFonts w:ascii="Times New Roman" w:hAnsi="Times New Roman" w:cs="Times New Roman"/>
          <w:sz w:val="24"/>
          <w:szCs w:val="24"/>
        </w:rPr>
        <w:t>Teacher: Mr. Sean Crowe</w:t>
      </w:r>
    </w:p>
    <w:p w14:paraId="17F0CBBF" w14:textId="7A1A50AF" w:rsidR="002877EC" w:rsidRDefault="002877EC" w:rsidP="002877EC">
      <w:pPr>
        <w:pStyle w:val="Body"/>
        <w:rPr>
          <w:rFonts w:ascii="Times New Roman" w:hAnsi="Times New Roman" w:cs="Times New Roman"/>
          <w:sz w:val="24"/>
          <w:szCs w:val="24"/>
        </w:rPr>
      </w:pPr>
      <w:r w:rsidRPr="00F572B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Style w:val="Hyperlink0"/>
          <w:rFonts w:ascii="Times New Roman" w:hAnsi="Times New Roman" w:cs="Times New Roman"/>
          <w:sz w:val="24"/>
          <w:szCs w:val="24"/>
        </w:rPr>
        <w:t>crowes@leonschools.net</w:t>
      </w:r>
      <w:r w:rsidRPr="00F572B4">
        <w:rPr>
          <w:rFonts w:ascii="Times New Roman" w:hAnsi="Times New Roman" w:cs="Times New Roman"/>
          <w:sz w:val="24"/>
          <w:szCs w:val="24"/>
        </w:rPr>
        <w:t xml:space="preserve"> (preferred method of contact)</w:t>
      </w:r>
    </w:p>
    <w:p w14:paraId="5E96529E" w14:textId="1EAA670E" w:rsidR="00DF43DB" w:rsidRPr="00F572B4" w:rsidRDefault="00DF43DB" w:rsidP="002877EC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Leon Website: </w:t>
      </w:r>
      <w:hyperlink r:id="rId7" w:history="1">
        <w:r w:rsidRPr="00DF43DB">
          <w:rPr>
            <w:rStyle w:val="Hyperlink"/>
            <w:rFonts w:ascii="Times New Roman" w:hAnsi="Times New Roman" w:cs="Times New Roman"/>
            <w:sz w:val="24"/>
            <w:szCs w:val="24"/>
          </w:rPr>
          <w:t>https://www.leonschools.net/Domain/6798</w:t>
        </w:r>
      </w:hyperlink>
    </w:p>
    <w:p w14:paraId="0BC51204" w14:textId="77777777" w:rsidR="002877EC" w:rsidRPr="00F572B4" w:rsidRDefault="002877EC" w:rsidP="002877EC">
      <w:pPr>
        <w:pStyle w:val="Body"/>
        <w:rPr>
          <w:rFonts w:ascii="Times New Roman" w:hAnsi="Times New Roman" w:cs="Times New Roman"/>
          <w:sz w:val="24"/>
          <w:szCs w:val="24"/>
        </w:rPr>
      </w:pPr>
      <w:r w:rsidRPr="00F572B4">
        <w:rPr>
          <w:rFonts w:ascii="Times New Roman" w:hAnsi="Times New Roman" w:cs="Times New Roman"/>
          <w:sz w:val="24"/>
          <w:szCs w:val="24"/>
        </w:rPr>
        <w:t xml:space="preserve">Phone: (850) </w:t>
      </w:r>
      <w:r w:rsidR="00657B33">
        <w:rPr>
          <w:rFonts w:ascii="Times New Roman" w:hAnsi="Times New Roman" w:cs="Times New Roman"/>
          <w:sz w:val="24"/>
          <w:szCs w:val="24"/>
        </w:rPr>
        <w:t>671-5700</w:t>
      </w:r>
    </w:p>
    <w:p w14:paraId="2250DCB3" w14:textId="77777777" w:rsidR="002877EC" w:rsidRDefault="002877EC" w:rsidP="002877EC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32F902E" w14:textId="77777777" w:rsidR="002877EC" w:rsidRPr="002877EC" w:rsidRDefault="002877EC" w:rsidP="002877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7EC">
        <w:rPr>
          <w:rFonts w:ascii="Times New Roman" w:eastAsia="Times New Roman" w:hAnsi="Times New Roman"/>
          <w:b/>
          <w:bCs/>
          <w:sz w:val="24"/>
          <w:szCs w:val="24"/>
        </w:rPr>
        <w:t xml:space="preserve">Course Description: </w:t>
      </w:r>
      <w:r w:rsidRPr="002877EC">
        <w:rPr>
          <w:rFonts w:ascii="Times New Roman" w:eastAsia="Times New Roman" w:hAnsi="Times New Roman"/>
          <w:sz w:val="24"/>
          <w:szCs w:val="24"/>
        </w:rPr>
        <w:t>The purpose of this course is to provide instruction of the fundamental skills, tactics, rules</w:t>
      </w:r>
      <w:r w:rsidR="00670E92">
        <w:rPr>
          <w:rFonts w:ascii="Times New Roman" w:eastAsia="Times New Roman" w:hAnsi="Times New Roman"/>
          <w:sz w:val="24"/>
          <w:szCs w:val="24"/>
        </w:rPr>
        <w:t>,</w:t>
      </w:r>
      <w:r w:rsidRPr="002877EC">
        <w:rPr>
          <w:rFonts w:ascii="Times New Roman" w:eastAsia="Times New Roman" w:hAnsi="Times New Roman"/>
          <w:sz w:val="24"/>
          <w:szCs w:val="24"/>
        </w:rPr>
        <w:t xml:space="preserve"> and etiquette in basketball.  Introduction to systems of play will be included to enhance the student's understanding. 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2877EC">
        <w:rPr>
          <w:rFonts w:ascii="Times New Roman" w:eastAsia="Times New Roman" w:hAnsi="Times New Roman"/>
          <w:sz w:val="24"/>
          <w:szCs w:val="24"/>
        </w:rPr>
        <w:t xml:space="preserve">Advanced skills and </w:t>
      </w:r>
      <w:r w:rsidR="00CF4432" w:rsidRPr="002877EC">
        <w:rPr>
          <w:rFonts w:ascii="Times New Roman" w:eastAsia="Times New Roman" w:hAnsi="Times New Roman"/>
          <w:sz w:val="24"/>
          <w:szCs w:val="24"/>
        </w:rPr>
        <w:t xml:space="preserve">drills that directly affect </w:t>
      </w:r>
      <w:r w:rsidR="00CF4432">
        <w:rPr>
          <w:rFonts w:ascii="Times New Roman" w:eastAsia="Times New Roman" w:hAnsi="Times New Roman"/>
          <w:sz w:val="24"/>
          <w:szCs w:val="24"/>
        </w:rPr>
        <w:t xml:space="preserve">the </w:t>
      </w:r>
      <w:r w:rsidR="00CF4432" w:rsidRPr="002877EC">
        <w:rPr>
          <w:rFonts w:ascii="Times New Roman" w:eastAsia="Times New Roman" w:hAnsi="Times New Roman"/>
          <w:sz w:val="24"/>
          <w:szCs w:val="24"/>
        </w:rPr>
        <w:t xml:space="preserve">student’s physical and cognitive </w:t>
      </w:r>
      <w:r w:rsidR="00CF4432">
        <w:rPr>
          <w:rFonts w:ascii="Times New Roman" w:eastAsia="Times New Roman" w:hAnsi="Times New Roman"/>
          <w:sz w:val="24"/>
          <w:szCs w:val="24"/>
        </w:rPr>
        <w:t xml:space="preserve">basketball </w:t>
      </w:r>
      <w:r w:rsidR="00CF4432" w:rsidRPr="002877EC">
        <w:rPr>
          <w:rFonts w:ascii="Times New Roman" w:eastAsia="Times New Roman" w:hAnsi="Times New Roman"/>
          <w:sz w:val="24"/>
          <w:szCs w:val="24"/>
        </w:rPr>
        <w:t>abilities</w:t>
      </w:r>
      <w:r w:rsidRPr="002877EC">
        <w:rPr>
          <w:rFonts w:ascii="Times New Roman" w:eastAsia="Times New Roman" w:hAnsi="Times New Roman"/>
          <w:sz w:val="24"/>
          <w:szCs w:val="24"/>
        </w:rPr>
        <w:t xml:space="preserve"> </w:t>
      </w:r>
      <w:r w:rsidR="00CF4432">
        <w:rPr>
          <w:rFonts w:ascii="Times New Roman" w:eastAsia="Times New Roman" w:hAnsi="Times New Roman"/>
          <w:sz w:val="24"/>
          <w:szCs w:val="24"/>
        </w:rPr>
        <w:t xml:space="preserve">are </w:t>
      </w:r>
      <w:r w:rsidRPr="002877EC">
        <w:rPr>
          <w:rFonts w:ascii="Times New Roman" w:eastAsia="Times New Roman" w:hAnsi="Times New Roman"/>
          <w:sz w:val="24"/>
          <w:szCs w:val="24"/>
        </w:rPr>
        <w:t>covered</w:t>
      </w:r>
      <w:r>
        <w:rPr>
          <w:rFonts w:ascii="Times New Roman" w:eastAsia="Times New Roman" w:hAnsi="Times New Roman"/>
          <w:sz w:val="24"/>
          <w:szCs w:val="24"/>
        </w:rPr>
        <w:t xml:space="preserve"> in </w:t>
      </w:r>
      <w:r w:rsidR="00CF4432">
        <w:rPr>
          <w:rFonts w:ascii="Times New Roman" w:eastAsia="Times New Roman" w:hAnsi="Times New Roman"/>
          <w:sz w:val="24"/>
          <w:szCs w:val="24"/>
        </w:rPr>
        <w:t xml:space="preserve">the Advanced </w:t>
      </w:r>
      <w:r>
        <w:rPr>
          <w:rFonts w:ascii="Times New Roman" w:eastAsia="Times New Roman" w:hAnsi="Times New Roman"/>
          <w:sz w:val="24"/>
          <w:szCs w:val="24"/>
        </w:rPr>
        <w:t xml:space="preserve">Basketball </w:t>
      </w:r>
      <w:r w:rsidR="00CF4432">
        <w:rPr>
          <w:rFonts w:ascii="Times New Roman" w:eastAsia="Times New Roman" w:hAnsi="Times New Roman"/>
          <w:sz w:val="24"/>
          <w:szCs w:val="24"/>
        </w:rPr>
        <w:t>course</w:t>
      </w:r>
      <w:r w:rsidRPr="002877EC">
        <w:rPr>
          <w:rFonts w:ascii="Times New Roman" w:eastAsia="Times New Roman" w:hAnsi="Times New Roman"/>
          <w:sz w:val="24"/>
          <w:szCs w:val="24"/>
        </w:rPr>
        <w:t>.</w:t>
      </w:r>
      <w:r w:rsidR="00CF4432">
        <w:rPr>
          <w:rFonts w:ascii="Times New Roman" w:eastAsia="Times New Roman" w:hAnsi="Times New Roman"/>
          <w:sz w:val="24"/>
          <w:szCs w:val="24"/>
        </w:rPr>
        <w:t>)</w:t>
      </w:r>
      <w:r w:rsidRPr="002877EC">
        <w:rPr>
          <w:rFonts w:ascii="Times New Roman" w:eastAsia="Times New Roman" w:hAnsi="Times New Roman"/>
          <w:sz w:val="24"/>
          <w:szCs w:val="24"/>
        </w:rPr>
        <w:t> </w:t>
      </w:r>
      <w:r w:rsidR="00CF4432">
        <w:rPr>
          <w:rFonts w:ascii="Times New Roman" w:eastAsia="Times New Roman" w:hAnsi="Times New Roman"/>
          <w:sz w:val="24"/>
          <w:szCs w:val="24"/>
        </w:rPr>
        <w:t xml:space="preserve"> </w:t>
      </w:r>
      <w:r w:rsidRPr="002877EC">
        <w:rPr>
          <w:rFonts w:ascii="Times New Roman" w:eastAsia="Times New Roman" w:hAnsi="Times New Roman"/>
          <w:sz w:val="24"/>
          <w:szCs w:val="24"/>
        </w:rPr>
        <w:t>Participat</w:t>
      </w:r>
      <w:r w:rsidR="00CF4432">
        <w:rPr>
          <w:rFonts w:ascii="Times New Roman" w:eastAsia="Times New Roman" w:hAnsi="Times New Roman"/>
          <w:sz w:val="24"/>
          <w:szCs w:val="24"/>
        </w:rPr>
        <w:t>ion</w:t>
      </w:r>
      <w:r w:rsidRPr="002877EC">
        <w:rPr>
          <w:rFonts w:ascii="Times New Roman" w:eastAsia="Times New Roman" w:hAnsi="Times New Roman"/>
          <w:sz w:val="24"/>
          <w:szCs w:val="24"/>
        </w:rPr>
        <w:t xml:space="preserve"> in course activities will continue to enhance healthy behaviors that influence students to participate in physical </w:t>
      </w:r>
      <w:r w:rsidR="00670E92">
        <w:rPr>
          <w:rFonts w:ascii="Times New Roman" w:eastAsia="Times New Roman" w:hAnsi="Times New Roman"/>
          <w:sz w:val="24"/>
          <w:szCs w:val="24"/>
        </w:rPr>
        <w:t>activities throughout their lives</w:t>
      </w:r>
      <w:r w:rsidRPr="002877EC">
        <w:rPr>
          <w:rFonts w:ascii="Times New Roman" w:eastAsia="Times New Roman" w:hAnsi="Times New Roman"/>
          <w:sz w:val="24"/>
          <w:szCs w:val="24"/>
        </w:rPr>
        <w:t>.</w:t>
      </w:r>
    </w:p>
    <w:p w14:paraId="22BADD53" w14:textId="77777777" w:rsidR="000327D0" w:rsidRDefault="000327D0" w:rsidP="002877EC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5C97DDC" w14:textId="77777777" w:rsidR="002877EC" w:rsidRPr="008D05F0" w:rsidRDefault="002877EC" w:rsidP="002877EC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8D05F0">
        <w:rPr>
          <w:rFonts w:ascii="Times New Roman" w:eastAsia="Times New Roman" w:hAnsi="Times New Roman"/>
          <w:b/>
          <w:bCs/>
          <w:sz w:val="24"/>
          <w:szCs w:val="24"/>
        </w:rPr>
        <w:t>Attendance Policy</w:t>
      </w:r>
      <w:r>
        <w:rPr>
          <w:sz w:val="24"/>
          <w:szCs w:val="24"/>
        </w:rPr>
        <w:t xml:space="preserve">: </w:t>
      </w:r>
      <w:r w:rsidRPr="008D05F0">
        <w:rPr>
          <w:rFonts w:ascii="Times New Roman" w:eastAsia="Times New Roman" w:hAnsi="Times New Roman"/>
          <w:sz w:val="24"/>
          <w:szCs w:val="24"/>
        </w:rPr>
        <w:t xml:space="preserve">Students are expected to </w:t>
      </w:r>
      <w:r w:rsidR="008D05F0" w:rsidRPr="008D05F0">
        <w:rPr>
          <w:rFonts w:ascii="Times New Roman" w:eastAsia="Times New Roman" w:hAnsi="Times New Roman"/>
          <w:sz w:val="24"/>
          <w:szCs w:val="24"/>
        </w:rPr>
        <w:t>arrive on time</w:t>
      </w:r>
      <w:r w:rsidRPr="008D05F0">
        <w:rPr>
          <w:rFonts w:ascii="Times New Roman" w:eastAsia="Times New Roman" w:hAnsi="Times New Roman"/>
          <w:sz w:val="24"/>
          <w:szCs w:val="24"/>
        </w:rPr>
        <w:t xml:space="preserve"> and be ready to </w:t>
      </w:r>
      <w:r w:rsidR="008D05F0" w:rsidRPr="008D05F0">
        <w:rPr>
          <w:rFonts w:ascii="Times New Roman" w:eastAsia="Times New Roman" w:hAnsi="Times New Roman"/>
          <w:sz w:val="24"/>
          <w:szCs w:val="24"/>
        </w:rPr>
        <w:t>participate</w:t>
      </w:r>
      <w:r w:rsidRPr="008D05F0">
        <w:rPr>
          <w:rFonts w:ascii="Times New Roman" w:eastAsia="Times New Roman" w:hAnsi="Times New Roman"/>
          <w:sz w:val="24"/>
          <w:szCs w:val="24"/>
        </w:rPr>
        <w:t xml:space="preserve"> at the beginning of the class period. </w:t>
      </w:r>
      <w:r w:rsidR="00670E92" w:rsidRPr="008D05F0">
        <w:rPr>
          <w:rFonts w:ascii="Times New Roman" w:eastAsia="Times New Roman" w:hAnsi="Times New Roman"/>
          <w:sz w:val="24"/>
          <w:szCs w:val="24"/>
        </w:rPr>
        <w:t>Tardiness will be tracked and punished, as needed.</w:t>
      </w:r>
      <w:r w:rsidR="00670E92">
        <w:rPr>
          <w:rFonts w:ascii="Times New Roman" w:eastAsia="Times New Roman" w:hAnsi="Times New Roman"/>
          <w:sz w:val="24"/>
          <w:szCs w:val="24"/>
        </w:rPr>
        <w:t xml:space="preserve"> </w:t>
      </w:r>
      <w:r w:rsidR="008D05F0">
        <w:rPr>
          <w:rFonts w:ascii="Times New Roman" w:eastAsia="Times New Roman" w:hAnsi="Times New Roman"/>
          <w:sz w:val="24"/>
          <w:szCs w:val="24"/>
        </w:rPr>
        <w:t xml:space="preserve">Students that leave the gymnasium </w:t>
      </w:r>
      <w:r w:rsidR="00670E92">
        <w:rPr>
          <w:rFonts w:ascii="Times New Roman" w:eastAsia="Times New Roman" w:hAnsi="Times New Roman"/>
          <w:sz w:val="24"/>
          <w:szCs w:val="24"/>
        </w:rPr>
        <w:t xml:space="preserve">at any time </w:t>
      </w:r>
      <w:r w:rsidR="008D05F0">
        <w:rPr>
          <w:rFonts w:ascii="Times New Roman" w:eastAsia="Times New Roman" w:hAnsi="Times New Roman"/>
          <w:sz w:val="24"/>
          <w:szCs w:val="24"/>
        </w:rPr>
        <w:t>without prior permission will be co</w:t>
      </w:r>
      <w:r w:rsidR="00A33638">
        <w:rPr>
          <w:rFonts w:ascii="Times New Roman" w:eastAsia="Times New Roman" w:hAnsi="Times New Roman"/>
          <w:sz w:val="24"/>
          <w:szCs w:val="24"/>
        </w:rPr>
        <w:t>unted as absent for that</w:t>
      </w:r>
      <w:r w:rsidR="008D05F0">
        <w:rPr>
          <w:rFonts w:ascii="Times New Roman" w:eastAsia="Times New Roman" w:hAnsi="Times New Roman"/>
          <w:sz w:val="24"/>
          <w:szCs w:val="24"/>
        </w:rPr>
        <w:t xml:space="preserve"> period.</w:t>
      </w:r>
    </w:p>
    <w:p w14:paraId="4DEE506A" w14:textId="77777777" w:rsidR="002877EC" w:rsidRPr="009713D1" w:rsidRDefault="002877EC" w:rsidP="002877EC">
      <w:pPr>
        <w:jc w:val="both"/>
      </w:pPr>
    </w:p>
    <w:p w14:paraId="4A8FD723" w14:textId="423DC339" w:rsidR="002877EC" w:rsidRPr="008D05F0" w:rsidRDefault="002877EC" w:rsidP="002877EC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A33638">
        <w:rPr>
          <w:rFonts w:ascii="Times New Roman" w:eastAsia="Times New Roman" w:hAnsi="Times New Roman"/>
          <w:b/>
          <w:bCs/>
          <w:sz w:val="24"/>
          <w:szCs w:val="24"/>
        </w:rPr>
        <w:t>Behavior</w:t>
      </w:r>
      <w:r>
        <w:rPr>
          <w:sz w:val="24"/>
          <w:szCs w:val="24"/>
        </w:rPr>
        <w:t xml:space="preserve">: </w:t>
      </w:r>
      <w:r w:rsidRPr="008D05F0">
        <w:rPr>
          <w:rFonts w:ascii="Times New Roman" w:eastAsia="Times New Roman" w:hAnsi="Times New Roman"/>
          <w:sz w:val="24"/>
          <w:szCs w:val="24"/>
        </w:rPr>
        <w:t xml:space="preserve">Students are expected to behave in a mature manner and follow the rules as documented in the </w:t>
      </w:r>
      <w:r w:rsidR="008D05F0" w:rsidRPr="00A33638">
        <w:rPr>
          <w:rFonts w:ascii="Times New Roman" w:eastAsia="Times New Roman" w:hAnsi="Times New Roman"/>
          <w:i/>
          <w:sz w:val="24"/>
          <w:szCs w:val="24"/>
        </w:rPr>
        <w:t xml:space="preserve">Leon County </w:t>
      </w:r>
      <w:r w:rsidRPr="00A33638">
        <w:rPr>
          <w:rFonts w:ascii="Times New Roman" w:eastAsia="Times New Roman" w:hAnsi="Times New Roman"/>
          <w:i/>
          <w:sz w:val="24"/>
          <w:szCs w:val="24"/>
        </w:rPr>
        <w:t>Code of Student Conduct Handbook</w:t>
      </w:r>
      <w:r w:rsidRPr="008D05F0">
        <w:rPr>
          <w:rFonts w:ascii="Times New Roman" w:eastAsia="Times New Roman" w:hAnsi="Times New Roman"/>
          <w:sz w:val="24"/>
          <w:szCs w:val="24"/>
        </w:rPr>
        <w:t xml:space="preserve"> at all times. Misbehavior </w:t>
      </w:r>
      <w:r w:rsidR="00DF43DB">
        <w:rPr>
          <w:rFonts w:ascii="Times New Roman" w:eastAsia="Times New Roman" w:hAnsi="Times New Roman"/>
          <w:sz w:val="24"/>
          <w:szCs w:val="24"/>
        </w:rPr>
        <w:t xml:space="preserve">and/or horseplay </w:t>
      </w:r>
      <w:r w:rsidRPr="008D05F0">
        <w:rPr>
          <w:rFonts w:ascii="Times New Roman" w:eastAsia="Times New Roman" w:hAnsi="Times New Roman"/>
          <w:sz w:val="24"/>
          <w:szCs w:val="24"/>
        </w:rPr>
        <w:t>will not be tolerated and punishments may include, but are</w:t>
      </w:r>
      <w:r w:rsidR="00A33638">
        <w:rPr>
          <w:rFonts w:ascii="Times New Roman" w:eastAsia="Times New Roman" w:hAnsi="Times New Roman"/>
          <w:sz w:val="24"/>
          <w:szCs w:val="24"/>
        </w:rPr>
        <w:t xml:space="preserve"> not limited </w:t>
      </w:r>
      <w:r w:rsidR="00DD5C12">
        <w:rPr>
          <w:rFonts w:ascii="Times New Roman" w:eastAsia="Times New Roman" w:hAnsi="Times New Roman"/>
          <w:sz w:val="24"/>
          <w:szCs w:val="24"/>
        </w:rPr>
        <w:t>to: additional physical activity</w:t>
      </w:r>
      <w:r w:rsidRPr="008D05F0">
        <w:rPr>
          <w:rFonts w:ascii="Times New Roman" w:eastAsia="Times New Roman" w:hAnsi="Times New Roman"/>
          <w:sz w:val="24"/>
          <w:szCs w:val="24"/>
        </w:rPr>
        <w:t xml:space="preserve">, </w:t>
      </w:r>
      <w:r w:rsidR="00F43112">
        <w:rPr>
          <w:rFonts w:ascii="Times New Roman" w:eastAsia="Times New Roman" w:hAnsi="Times New Roman"/>
          <w:sz w:val="24"/>
          <w:szCs w:val="24"/>
        </w:rPr>
        <w:t xml:space="preserve">bookwork, </w:t>
      </w:r>
      <w:r w:rsidRPr="008D05F0">
        <w:rPr>
          <w:rFonts w:ascii="Times New Roman" w:eastAsia="Times New Roman" w:hAnsi="Times New Roman"/>
          <w:sz w:val="24"/>
          <w:szCs w:val="24"/>
        </w:rPr>
        <w:t>timeouts, parent/teacher/guidance conferences, detentions, referrals, and suspensions.</w:t>
      </w:r>
    </w:p>
    <w:p w14:paraId="0B3D3162" w14:textId="77777777" w:rsidR="000327D0" w:rsidRDefault="000327D0" w:rsidP="000327D0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59C4402" w14:textId="08C43CCF" w:rsidR="000327D0" w:rsidRPr="00F43112" w:rsidRDefault="000327D0" w:rsidP="000327D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Gym Uniforms: </w:t>
      </w:r>
      <w:r w:rsidRPr="00F43112">
        <w:rPr>
          <w:rFonts w:ascii="Times New Roman" w:eastAsia="Times New Roman" w:hAnsi="Times New Roman"/>
          <w:sz w:val="24"/>
          <w:szCs w:val="24"/>
        </w:rPr>
        <w:t xml:space="preserve">Students are </w:t>
      </w:r>
      <w:r w:rsidRPr="00F43112">
        <w:rPr>
          <w:rFonts w:ascii="Times New Roman" w:eastAsia="Times New Roman" w:hAnsi="Times New Roman"/>
          <w:sz w:val="24"/>
          <w:szCs w:val="24"/>
          <w:u w:val="single"/>
        </w:rPr>
        <w:t>not</w:t>
      </w:r>
      <w:r w:rsidRPr="00F43112">
        <w:rPr>
          <w:rFonts w:ascii="Times New Roman" w:eastAsia="Times New Roman" w:hAnsi="Times New Roman"/>
          <w:sz w:val="24"/>
          <w:szCs w:val="24"/>
        </w:rPr>
        <w:t xml:space="preserve"> required to dress out in the gym uniform to receive full </w:t>
      </w:r>
      <w:r>
        <w:rPr>
          <w:rFonts w:ascii="Times New Roman" w:eastAsia="Times New Roman" w:hAnsi="Times New Roman"/>
          <w:sz w:val="24"/>
          <w:szCs w:val="24"/>
        </w:rPr>
        <w:t xml:space="preserve">credit for </w:t>
      </w:r>
      <w:r w:rsidRPr="00F43112">
        <w:rPr>
          <w:rFonts w:ascii="Times New Roman" w:eastAsia="Times New Roman" w:hAnsi="Times New Roman"/>
          <w:sz w:val="24"/>
          <w:szCs w:val="24"/>
        </w:rPr>
        <w:t>participation. However, any student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43112">
        <w:rPr>
          <w:rFonts w:ascii="Times New Roman" w:eastAsia="Times New Roman" w:hAnsi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/>
          <w:sz w:val="24"/>
          <w:szCs w:val="24"/>
        </w:rPr>
        <w:t>wears</w:t>
      </w:r>
      <w:r w:rsidRPr="00F43112">
        <w:rPr>
          <w:rFonts w:ascii="Times New Roman" w:eastAsia="Times New Roman" w:hAnsi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/>
          <w:sz w:val="24"/>
          <w:szCs w:val="24"/>
        </w:rPr>
        <w:t xml:space="preserve">full </w:t>
      </w:r>
      <w:r w:rsidRPr="00F43112">
        <w:rPr>
          <w:rFonts w:ascii="Times New Roman" w:eastAsia="Times New Roman" w:hAnsi="Times New Roman"/>
          <w:sz w:val="24"/>
          <w:szCs w:val="24"/>
        </w:rPr>
        <w:t xml:space="preserve">gym uniform will receive a 20% </w:t>
      </w:r>
      <w:r w:rsidRPr="003E398C">
        <w:rPr>
          <w:rFonts w:ascii="Times New Roman" w:eastAsia="Times New Roman" w:hAnsi="Times New Roman"/>
          <w:sz w:val="24"/>
          <w:szCs w:val="24"/>
          <w:u w:val="single"/>
        </w:rPr>
        <w:t>extra credit</w:t>
      </w:r>
      <w:r w:rsidRPr="00F43112">
        <w:rPr>
          <w:rFonts w:ascii="Times New Roman" w:eastAsia="Times New Roman" w:hAnsi="Times New Roman"/>
          <w:sz w:val="24"/>
          <w:szCs w:val="24"/>
        </w:rPr>
        <w:t xml:space="preserve"> bonus on </w:t>
      </w:r>
      <w:r>
        <w:rPr>
          <w:rFonts w:ascii="Times New Roman" w:eastAsia="Times New Roman" w:hAnsi="Times New Roman"/>
          <w:sz w:val="24"/>
          <w:szCs w:val="24"/>
        </w:rPr>
        <w:t>that day’s</w:t>
      </w:r>
      <w:r w:rsidRPr="00F4311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participation </w:t>
      </w:r>
      <w:r w:rsidRPr="00F43112">
        <w:rPr>
          <w:rFonts w:ascii="Times New Roman" w:eastAsia="Times New Roman" w:hAnsi="Times New Roman"/>
          <w:sz w:val="24"/>
          <w:szCs w:val="24"/>
        </w:rPr>
        <w:t>grade.</w:t>
      </w:r>
      <w:r>
        <w:rPr>
          <w:rFonts w:ascii="Times New Roman" w:eastAsia="Times New Roman" w:hAnsi="Times New Roman"/>
          <w:sz w:val="24"/>
          <w:szCs w:val="24"/>
        </w:rPr>
        <w:t xml:space="preserve"> Gym uniforms can be purchased </w:t>
      </w:r>
      <w:r w:rsidR="00DF43DB">
        <w:rPr>
          <w:rFonts w:ascii="Times New Roman" w:eastAsia="Times New Roman" w:hAnsi="Times New Roman"/>
          <w:sz w:val="24"/>
          <w:szCs w:val="24"/>
        </w:rPr>
        <w:t xml:space="preserve">at any time </w:t>
      </w:r>
      <w:r>
        <w:rPr>
          <w:rFonts w:ascii="Times New Roman" w:eastAsia="Times New Roman" w:hAnsi="Times New Roman"/>
          <w:sz w:val="24"/>
          <w:szCs w:val="24"/>
        </w:rPr>
        <w:t>from the gym teacher for a cost of $20.</w:t>
      </w:r>
    </w:p>
    <w:p w14:paraId="16E9DE8A" w14:textId="77777777" w:rsidR="002877EC" w:rsidRDefault="002877EC" w:rsidP="002877EC">
      <w:pPr>
        <w:jc w:val="both"/>
      </w:pPr>
    </w:p>
    <w:p w14:paraId="250B177F" w14:textId="77777777" w:rsidR="000327D0" w:rsidRDefault="001871D0" w:rsidP="001871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Gym Procedures</w:t>
      </w:r>
      <w:r w:rsidRPr="001871D0"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359121ED" w14:textId="2A581A5F" w:rsidR="000327D0" w:rsidRPr="00D37DEF" w:rsidRDefault="000327D0" w:rsidP="000327D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Food and drink are not permitted inside the gym, with the exception of water bottles</w:t>
      </w:r>
    </w:p>
    <w:p w14:paraId="10F870C0" w14:textId="62841163" w:rsidR="00D37DEF" w:rsidRDefault="00D37DEF" w:rsidP="000327D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Gym</w:t>
      </w:r>
      <w:r w:rsidRPr="00D37DEF">
        <w:rPr>
          <w:rFonts w:ascii="Times New Roman" w:eastAsia="Times New Roman" w:hAnsi="Times New Roman"/>
          <w:bCs/>
          <w:sz w:val="24"/>
          <w:szCs w:val="24"/>
        </w:rPr>
        <w:t xml:space="preserve"> doors must remain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closed and </w:t>
      </w:r>
      <w:r w:rsidRPr="00D37DEF">
        <w:rPr>
          <w:rFonts w:ascii="Times New Roman" w:eastAsia="Times New Roman" w:hAnsi="Times New Roman"/>
          <w:bCs/>
          <w:sz w:val="24"/>
          <w:szCs w:val="24"/>
        </w:rPr>
        <w:t>locked at all times for safety purposes</w:t>
      </w:r>
    </w:p>
    <w:p w14:paraId="7F9BF7B3" w14:textId="4D69FBCA" w:rsidR="000A41E6" w:rsidRPr="00D37DEF" w:rsidRDefault="000A41E6" w:rsidP="000327D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Students are not allowed in any coach’s office without direct permission from teacher</w:t>
      </w:r>
    </w:p>
    <w:p w14:paraId="1BCF632E" w14:textId="77777777" w:rsidR="000327D0" w:rsidRDefault="000327D0" w:rsidP="000327D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There is a 3-minute dress-in and dress-out time allotment for each period</w:t>
      </w:r>
    </w:p>
    <w:p w14:paraId="7E1CACA1" w14:textId="77777777" w:rsidR="000327D0" w:rsidRPr="000327D0" w:rsidRDefault="001871D0" w:rsidP="002A77B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327D0">
        <w:rPr>
          <w:rFonts w:ascii="Times New Roman" w:eastAsia="Times New Roman" w:hAnsi="Times New Roman"/>
          <w:sz w:val="24"/>
          <w:szCs w:val="24"/>
        </w:rPr>
        <w:t>Students may purchase a lock from the P.E. department</w:t>
      </w:r>
      <w:r w:rsidR="000327D0">
        <w:rPr>
          <w:rFonts w:ascii="Times New Roman" w:eastAsia="Times New Roman" w:hAnsi="Times New Roman"/>
          <w:sz w:val="24"/>
          <w:szCs w:val="24"/>
        </w:rPr>
        <w:t>, if desired</w:t>
      </w:r>
    </w:p>
    <w:p w14:paraId="2D17A349" w14:textId="77777777" w:rsidR="000327D0" w:rsidRPr="000327D0" w:rsidRDefault="000327D0" w:rsidP="002A77B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Students purchasing locks will be assigned a locker by the gym teacher</w:t>
      </w:r>
    </w:p>
    <w:p w14:paraId="7EDFF8AA" w14:textId="77777777" w:rsidR="001871D0" w:rsidRPr="000327D0" w:rsidRDefault="000327D0" w:rsidP="002A77B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</w:t>
      </w:r>
      <w:r w:rsidR="001871D0" w:rsidRPr="000327D0">
        <w:rPr>
          <w:rFonts w:ascii="Times New Roman" w:eastAsia="Times New Roman" w:hAnsi="Times New Roman"/>
          <w:sz w:val="24"/>
          <w:szCs w:val="24"/>
        </w:rPr>
        <w:t xml:space="preserve">haring </w:t>
      </w:r>
      <w:r>
        <w:rPr>
          <w:rFonts w:ascii="Times New Roman" w:eastAsia="Times New Roman" w:hAnsi="Times New Roman"/>
          <w:sz w:val="24"/>
          <w:szCs w:val="24"/>
        </w:rPr>
        <w:t>of lockers is not permitted</w:t>
      </w:r>
    </w:p>
    <w:p w14:paraId="71538718" w14:textId="77777777" w:rsidR="001871D0" w:rsidRPr="009713D1" w:rsidRDefault="001871D0" w:rsidP="002877EC">
      <w:pPr>
        <w:jc w:val="both"/>
      </w:pPr>
    </w:p>
    <w:p w14:paraId="41E28AB1" w14:textId="77777777" w:rsidR="002877EC" w:rsidRPr="00DD5C12" w:rsidRDefault="002877EC" w:rsidP="002877EC">
      <w:pPr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DD5C1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Grading</w:t>
      </w:r>
      <w:r>
        <w:rPr>
          <w:sz w:val="24"/>
          <w:szCs w:val="24"/>
        </w:rPr>
        <w:t xml:space="preserve">: </w:t>
      </w:r>
      <w:r w:rsidRPr="00DD5C12">
        <w:rPr>
          <w:rFonts w:ascii="Times New Roman" w:eastAsia="Times New Roman" w:hAnsi="Times New Roman"/>
          <w:sz w:val="24"/>
          <w:szCs w:val="24"/>
        </w:rPr>
        <w:t xml:space="preserve">Each nine-week </w:t>
      </w:r>
      <w:r w:rsidR="000327D0">
        <w:rPr>
          <w:rFonts w:ascii="Times New Roman" w:eastAsia="Times New Roman" w:hAnsi="Times New Roman"/>
          <w:sz w:val="24"/>
          <w:szCs w:val="24"/>
        </w:rPr>
        <w:t xml:space="preserve">grading </w:t>
      </w:r>
      <w:r w:rsidRPr="00DD5C12">
        <w:rPr>
          <w:rFonts w:ascii="Times New Roman" w:eastAsia="Times New Roman" w:hAnsi="Times New Roman"/>
          <w:sz w:val="24"/>
          <w:szCs w:val="24"/>
        </w:rPr>
        <w:t xml:space="preserve">period will consist of </w:t>
      </w:r>
      <w:r w:rsidR="00DD5C12">
        <w:rPr>
          <w:rFonts w:ascii="Times New Roman" w:eastAsia="Times New Roman" w:hAnsi="Times New Roman"/>
          <w:sz w:val="24"/>
          <w:szCs w:val="24"/>
        </w:rPr>
        <w:t>Participation</w:t>
      </w:r>
      <w:r w:rsidRPr="00DD5C12">
        <w:rPr>
          <w:rFonts w:ascii="Times New Roman" w:eastAsia="Times New Roman" w:hAnsi="Times New Roman"/>
          <w:sz w:val="24"/>
          <w:szCs w:val="24"/>
        </w:rPr>
        <w:t xml:space="preserve"> (</w:t>
      </w:r>
      <w:r w:rsidR="00DD5C12">
        <w:rPr>
          <w:rFonts w:ascii="Times New Roman" w:eastAsia="Times New Roman" w:hAnsi="Times New Roman"/>
          <w:sz w:val="24"/>
          <w:szCs w:val="24"/>
        </w:rPr>
        <w:t xml:space="preserve">75% of total grade) </w:t>
      </w:r>
      <w:r w:rsidRPr="00DD5C12">
        <w:rPr>
          <w:rFonts w:ascii="Times New Roman" w:eastAsia="Times New Roman" w:hAnsi="Times New Roman"/>
          <w:sz w:val="24"/>
          <w:szCs w:val="24"/>
        </w:rPr>
        <w:t xml:space="preserve">and </w:t>
      </w:r>
      <w:r w:rsidR="00DD5C12">
        <w:rPr>
          <w:rFonts w:ascii="Times New Roman" w:eastAsia="Times New Roman" w:hAnsi="Times New Roman"/>
          <w:sz w:val="24"/>
          <w:szCs w:val="24"/>
        </w:rPr>
        <w:t>Tests</w:t>
      </w:r>
      <w:r w:rsidRPr="00DD5C12">
        <w:rPr>
          <w:rFonts w:ascii="Times New Roman" w:eastAsia="Times New Roman" w:hAnsi="Times New Roman"/>
          <w:sz w:val="24"/>
          <w:szCs w:val="24"/>
        </w:rPr>
        <w:t xml:space="preserve"> (2</w:t>
      </w:r>
      <w:r w:rsidR="00DD5C12">
        <w:rPr>
          <w:rFonts w:ascii="Times New Roman" w:eastAsia="Times New Roman" w:hAnsi="Times New Roman"/>
          <w:sz w:val="24"/>
          <w:szCs w:val="24"/>
        </w:rPr>
        <w:t>5</w:t>
      </w:r>
      <w:r w:rsidRPr="00DD5C12">
        <w:rPr>
          <w:rFonts w:ascii="Times New Roman" w:eastAsia="Times New Roman" w:hAnsi="Times New Roman"/>
          <w:sz w:val="24"/>
          <w:szCs w:val="24"/>
        </w:rPr>
        <w:t>%). Individual grades will be posted online periodically via FOCUS.</w:t>
      </w:r>
    </w:p>
    <w:p w14:paraId="2AEF8BA8" w14:textId="77777777" w:rsidR="002877EC" w:rsidRDefault="002877EC" w:rsidP="002877E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Letter grades will be assigned based on the following scale:</w:t>
      </w:r>
    </w:p>
    <w:p w14:paraId="42CD8053" w14:textId="77777777" w:rsidR="002877EC" w:rsidRDefault="002877EC" w:rsidP="002877EC">
      <w:pPr>
        <w:jc w:val="both"/>
        <w:rPr>
          <w:sz w:val="24"/>
          <w:szCs w:val="24"/>
        </w:rPr>
      </w:pPr>
      <w:r>
        <w:rPr>
          <w:sz w:val="24"/>
          <w:szCs w:val="24"/>
        </w:rPr>
        <w:t>90% - 100%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</w:t>
      </w:r>
    </w:p>
    <w:p w14:paraId="60C0D741" w14:textId="77777777" w:rsidR="002877EC" w:rsidRDefault="002877EC" w:rsidP="002877EC">
      <w:pPr>
        <w:jc w:val="both"/>
        <w:rPr>
          <w:sz w:val="24"/>
          <w:szCs w:val="24"/>
        </w:rPr>
      </w:pPr>
      <w:r>
        <w:rPr>
          <w:sz w:val="24"/>
          <w:szCs w:val="24"/>
        </w:rPr>
        <w:t>80% - 89%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14:paraId="610EB00E" w14:textId="77777777" w:rsidR="002877EC" w:rsidRDefault="002877EC" w:rsidP="002877EC">
      <w:pPr>
        <w:jc w:val="both"/>
        <w:rPr>
          <w:sz w:val="24"/>
          <w:szCs w:val="24"/>
        </w:rPr>
      </w:pPr>
      <w:r>
        <w:rPr>
          <w:sz w:val="24"/>
          <w:szCs w:val="24"/>
        </w:rPr>
        <w:t>70% - 79%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</w:p>
    <w:p w14:paraId="0B84E1F4" w14:textId="77777777" w:rsidR="002877EC" w:rsidRDefault="002877EC" w:rsidP="002877EC">
      <w:pPr>
        <w:jc w:val="both"/>
        <w:rPr>
          <w:sz w:val="24"/>
          <w:szCs w:val="24"/>
        </w:rPr>
      </w:pPr>
      <w:r>
        <w:rPr>
          <w:sz w:val="24"/>
          <w:szCs w:val="24"/>
        </w:rPr>
        <w:t>60% - 69%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</w:p>
    <w:p w14:paraId="03DD1174" w14:textId="77777777" w:rsidR="002877EC" w:rsidRDefault="002877EC" w:rsidP="002877EC">
      <w:pPr>
        <w:jc w:val="both"/>
        <w:rPr>
          <w:sz w:val="24"/>
          <w:szCs w:val="24"/>
        </w:rPr>
      </w:pPr>
      <w:r>
        <w:rPr>
          <w:sz w:val="24"/>
          <w:szCs w:val="24"/>
        </w:rPr>
        <w:t>&lt; 59%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</w:t>
      </w:r>
    </w:p>
    <w:p w14:paraId="52F35160" w14:textId="77777777" w:rsidR="000327D0" w:rsidRDefault="000327D0" w:rsidP="003E398C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B85BF97" w14:textId="263E369C" w:rsidR="003E398C" w:rsidRPr="00DD5C12" w:rsidRDefault="003E398C" w:rsidP="003E398C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DD5C12">
        <w:rPr>
          <w:rFonts w:ascii="Times New Roman" w:eastAsia="Times New Roman" w:hAnsi="Times New Roman"/>
          <w:b/>
          <w:bCs/>
          <w:sz w:val="24"/>
          <w:szCs w:val="24"/>
        </w:rPr>
        <w:t>Tests</w:t>
      </w:r>
      <w:r>
        <w:rPr>
          <w:b/>
          <w:bCs/>
          <w:sz w:val="24"/>
          <w:szCs w:val="24"/>
        </w:rPr>
        <w:t xml:space="preserve">: </w:t>
      </w:r>
      <w:r w:rsidRPr="00DD5C12">
        <w:rPr>
          <w:rFonts w:ascii="Times New Roman" w:eastAsia="Times New Roman" w:hAnsi="Times New Roman"/>
          <w:sz w:val="24"/>
          <w:szCs w:val="24"/>
        </w:rPr>
        <w:t xml:space="preserve">Students will be assessed with </w:t>
      </w:r>
      <w:r>
        <w:rPr>
          <w:rFonts w:ascii="Times New Roman" w:eastAsia="Times New Roman" w:hAnsi="Times New Roman"/>
          <w:sz w:val="24"/>
          <w:szCs w:val="24"/>
        </w:rPr>
        <w:t xml:space="preserve">periodic </w:t>
      </w:r>
      <w:r w:rsidRPr="00DD5C12">
        <w:rPr>
          <w:rFonts w:ascii="Times New Roman" w:eastAsia="Times New Roman" w:hAnsi="Times New Roman"/>
          <w:sz w:val="24"/>
          <w:szCs w:val="24"/>
        </w:rPr>
        <w:t xml:space="preserve">tests to demonstrate mastery of the subject matter. </w:t>
      </w:r>
      <w:r>
        <w:rPr>
          <w:rFonts w:ascii="Times New Roman" w:eastAsia="Times New Roman" w:hAnsi="Times New Roman"/>
          <w:sz w:val="24"/>
          <w:szCs w:val="24"/>
        </w:rPr>
        <w:t xml:space="preserve">Students may </w:t>
      </w:r>
      <w:r w:rsidR="00404A4A">
        <w:rPr>
          <w:rFonts w:ascii="Times New Roman" w:eastAsia="Times New Roman" w:hAnsi="Times New Roman"/>
          <w:sz w:val="24"/>
          <w:szCs w:val="24"/>
        </w:rPr>
        <w:t xml:space="preserve">not use their notes or </w:t>
      </w:r>
      <w:r w:rsidR="00DF43DB">
        <w:rPr>
          <w:rFonts w:ascii="Times New Roman" w:eastAsia="Times New Roman" w:hAnsi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/>
          <w:sz w:val="24"/>
          <w:szCs w:val="24"/>
        </w:rPr>
        <w:t>d</w:t>
      </w:r>
      <w:r w:rsidRPr="00DD5C12">
        <w:rPr>
          <w:rFonts w:ascii="Times New Roman" w:eastAsia="Times New Roman" w:hAnsi="Times New Roman"/>
          <w:sz w:val="24"/>
          <w:szCs w:val="24"/>
        </w:rPr>
        <w:t>evices th</w:t>
      </w:r>
      <w:r w:rsidR="00404A4A">
        <w:rPr>
          <w:rFonts w:ascii="Times New Roman" w:eastAsia="Times New Roman" w:hAnsi="Times New Roman"/>
          <w:sz w:val="24"/>
          <w:szCs w:val="24"/>
        </w:rPr>
        <w:t xml:space="preserve">at connect to the internet </w:t>
      </w:r>
      <w:r w:rsidRPr="00DD5C12">
        <w:rPr>
          <w:rFonts w:ascii="Times New Roman" w:eastAsia="Times New Roman" w:hAnsi="Times New Roman"/>
          <w:sz w:val="24"/>
          <w:szCs w:val="24"/>
        </w:rPr>
        <w:t xml:space="preserve">on assessments. All tests will be announced in </w:t>
      </w:r>
      <w:r>
        <w:rPr>
          <w:rFonts w:ascii="Times New Roman" w:eastAsia="Times New Roman" w:hAnsi="Times New Roman"/>
          <w:sz w:val="24"/>
          <w:szCs w:val="24"/>
        </w:rPr>
        <w:t>advance and a review of the covered material will be posted online in FOCUS prior to the test.</w:t>
      </w:r>
    </w:p>
    <w:p w14:paraId="3513FD64" w14:textId="77777777" w:rsidR="003E398C" w:rsidRDefault="003E398C" w:rsidP="00DD5C12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AECB0A1" w14:textId="6E7F8724" w:rsidR="00DD5C12" w:rsidRDefault="00DD5C12" w:rsidP="00DD5C12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Participation</w:t>
      </w:r>
      <w:r>
        <w:rPr>
          <w:b/>
          <w:bCs/>
          <w:sz w:val="24"/>
          <w:szCs w:val="24"/>
        </w:rPr>
        <w:t xml:space="preserve">: </w:t>
      </w:r>
      <w:r w:rsidRPr="00DD5C12">
        <w:rPr>
          <w:rFonts w:ascii="Times New Roman" w:eastAsia="Times New Roman" w:hAnsi="Times New Roman"/>
          <w:sz w:val="24"/>
          <w:szCs w:val="24"/>
        </w:rPr>
        <w:t>Students will be assessed</w:t>
      </w:r>
      <w:r w:rsidR="00F43112">
        <w:rPr>
          <w:rFonts w:ascii="Times New Roman" w:eastAsia="Times New Roman" w:hAnsi="Times New Roman"/>
          <w:sz w:val="24"/>
          <w:szCs w:val="24"/>
        </w:rPr>
        <w:t xml:space="preserve"> a participation grade during each class period. If the student participates in physical activity for </w:t>
      </w:r>
      <w:r w:rsidR="003E398C">
        <w:rPr>
          <w:rFonts w:ascii="Times New Roman" w:eastAsia="Times New Roman" w:hAnsi="Times New Roman"/>
          <w:sz w:val="24"/>
          <w:szCs w:val="24"/>
        </w:rPr>
        <w:t>a</w:t>
      </w:r>
      <w:r w:rsidRPr="00DD5C12">
        <w:rPr>
          <w:rFonts w:ascii="Times New Roman" w:eastAsia="Times New Roman" w:hAnsi="Times New Roman"/>
          <w:sz w:val="24"/>
          <w:szCs w:val="24"/>
        </w:rPr>
        <w:t xml:space="preserve"> </w:t>
      </w:r>
      <w:r w:rsidR="00F43112">
        <w:rPr>
          <w:rFonts w:ascii="Times New Roman" w:eastAsia="Times New Roman" w:hAnsi="Times New Roman"/>
          <w:sz w:val="24"/>
          <w:szCs w:val="24"/>
        </w:rPr>
        <w:t xml:space="preserve">majority of the class period, the student will receive a 100% grade. If the student participates for less than half the class period, </w:t>
      </w:r>
      <w:r w:rsidR="00DF43DB">
        <w:rPr>
          <w:rFonts w:ascii="Times New Roman" w:eastAsia="Times New Roman" w:hAnsi="Times New Roman"/>
          <w:sz w:val="24"/>
          <w:szCs w:val="24"/>
        </w:rPr>
        <w:t xml:space="preserve">but more than 10 minutes, </w:t>
      </w:r>
      <w:r w:rsidR="00F43112">
        <w:rPr>
          <w:rFonts w:ascii="Times New Roman" w:eastAsia="Times New Roman" w:hAnsi="Times New Roman"/>
          <w:sz w:val="24"/>
          <w:szCs w:val="24"/>
        </w:rPr>
        <w:t xml:space="preserve">the student will receive a 50% grade. If the student </w:t>
      </w:r>
      <w:r w:rsidR="00DF43DB">
        <w:rPr>
          <w:rFonts w:ascii="Times New Roman" w:eastAsia="Times New Roman" w:hAnsi="Times New Roman"/>
          <w:sz w:val="24"/>
          <w:szCs w:val="24"/>
        </w:rPr>
        <w:t xml:space="preserve">participates for less than 10 minutes or </w:t>
      </w:r>
      <w:r w:rsidR="00F43112">
        <w:rPr>
          <w:rFonts w:ascii="Times New Roman" w:eastAsia="Times New Roman" w:hAnsi="Times New Roman"/>
          <w:sz w:val="24"/>
          <w:szCs w:val="24"/>
        </w:rPr>
        <w:t>does not participate at all, the student will receive a 0% for that class period.</w:t>
      </w:r>
    </w:p>
    <w:p w14:paraId="1BF76C34" w14:textId="469EF8F7" w:rsidR="00801164" w:rsidRDefault="00801164" w:rsidP="00DD5C12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There are several days during each quarter (</w:t>
      </w:r>
      <w:r w:rsidR="00DF43DB">
        <w:rPr>
          <w:rFonts w:ascii="Times New Roman" w:eastAsia="Times New Roman" w:hAnsi="Times New Roman"/>
          <w:sz w:val="24"/>
          <w:szCs w:val="24"/>
        </w:rPr>
        <w:t>Evaluation Days</w:t>
      </w:r>
      <w:r>
        <w:rPr>
          <w:rFonts w:ascii="Times New Roman" w:eastAsia="Times New Roman" w:hAnsi="Times New Roman"/>
          <w:sz w:val="24"/>
          <w:szCs w:val="24"/>
        </w:rPr>
        <w:t xml:space="preserve">) when students will be evaluated on their ability to complete particular skills and/or compete in a full-court, timed, co-ed basketball game. </w:t>
      </w:r>
      <w:r w:rsidR="0047021D">
        <w:rPr>
          <w:rFonts w:ascii="Times New Roman" w:eastAsia="Times New Roman" w:hAnsi="Times New Roman"/>
          <w:sz w:val="24"/>
          <w:szCs w:val="24"/>
        </w:rPr>
        <w:t>The available p</w:t>
      </w:r>
      <w:r>
        <w:rPr>
          <w:rFonts w:ascii="Times New Roman" w:eastAsia="Times New Roman" w:hAnsi="Times New Roman"/>
          <w:sz w:val="24"/>
          <w:szCs w:val="24"/>
        </w:rPr>
        <w:t xml:space="preserve">articipation points </w:t>
      </w:r>
      <w:r w:rsidR="00DF43DB">
        <w:rPr>
          <w:rFonts w:ascii="Times New Roman" w:eastAsia="Times New Roman" w:hAnsi="Times New Roman"/>
          <w:sz w:val="24"/>
          <w:szCs w:val="24"/>
        </w:rPr>
        <w:t>are</w:t>
      </w:r>
      <w:r w:rsidR="0047021D">
        <w:rPr>
          <w:rFonts w:ascii="Times New Roman" w:eastAsia="Times New Roman" w:hAnsi="Times New Roman"/>
          <w:sz w:val="24"/>
          <w:szCs w:val="24"/>
        </w:rPr>
        <w:t xml:space="preserve"> doubled</w:t>
      </w:r>
      <w:r>
        <w:rPr>
          <w:rFonts w:ascii="Times New Roman" w:eastAsia="Times New Roman" w:hAnsi="Times New Roman"/>
          <w:sz w:val="24"/>
          <w:szCs w:val="24"/>
        </w:rPr>
        <w:t xml:space="preserve"> on these days. Evaluation days will be announced in advance</w:t>
      </w:r>
      <w:r w:rsidR="00DF43DB">
        <w:rPr>
          <w:rFonts w:ascii="Times New Roman" w:eastAsia="Times New Roman" w:hAnsi="Times New Roman"/>
          <w:sz w:val="24"/>
          <w:szCs w:val="24"/>
        </w:rPr>
        <w:t xml:space="preserve"> and usually occur on a Friday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4540FF62" w14:textId="77777777" w:rsidR="003E398C" w:rsidRDefault="003E398C" w:rsidP="003E398C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99225D8" w14:textId="77777777" w:rsidR="00CF22B7" w:rsidRPr="008B29FE" w:rsidRDefault="0008015E" w:rsidP="00D863C4">
      <w:r>
        <w:rPr>
          <w:rFonts w:ascii="Times New Roman" w:eastAsia="Times New Roman" w:hAnsi="Times New Roman"/>
          <w:b/>
          <w:bCs/>
          <w:sz w:val="24"/>
          <w:szCs w:val="24"/>
        </w:rPr>
        <w:t>Review</w:t>
      </w:r>
      <w:r w:rsidR="002877EC">
        <w:rPr>
          <w:sz w:val="24"/>
          <w:szCs w:val="24"/>
        </w:rPr>
        <w:t xml:space="preserve">: </w:t>
      </w:r>
      <w:r w:rsidR="002877EC" w:rsidRPr="003E398C">
        <w:rPr>
          <w:rFonts w:ascii="Times New Roman" w:eastAsia="Times New Roman" w:hAnsi="Times New Roman"/>
          <w:sz w:val="24"/>
          <w:szCs w:val="24"/>
        </w:rPr>
        <w:t xml:space="preserve">Parents are asked to review this syllabus with their </w:t>
      </w:r>
      <w:r w:rsidRPr="003E398C">
        <w:rPr>
          <w:rFonts w:ascii="Times New Roman" w:eastAsia="Times New Roman" w:hAnsi="Times New Roman"/>
          <w:sz w:val="24"/>
          <w:szCs w:val="24"/>
        </w:rPr>
        <w:t xml:space="preserve">child </w:t>
      </w:r>
      <w:r>
        <w:rPr>
          <w:rFonts w:ascii="Times New Roman" w:eastAsia="Times New Roman" w:hAnsi="Times New Roman"/>
          <w:sz w:val="24"/>
          <w:szCs w:val="24"/>
        </w:rPr>
        <w:t>for understanding. Please contact the  teacher if there are any questio</w:t>
      </w:r>
      <w:r w:rsidR="00D863C4">
        <w:rPr>
          <w:rFonts w:ascii="Times New Roman" w:eastAsia="Times New Roman" w:hAnsi="Times New Roman"/>
          <w:sz w:val="24"/>
          <w:szCs w:val="24"/>
        </w:rPr>
        <w:t>ns or issues with the syllabus or the class.</w:t>
      </w:r>
    </w:p>
    <w:p w14:paraId="26C2C81B" w14:textId="77777777" w:rsidR="002E3658" w:rsidRPr="00014C14" w:rsidRDefault="002E3658" w:rsidP="00CF22B7">
      <w:pPr>
        <w:spacing w:after="0" w:line="240" w:lineRule="auto"/>
        <w:rPr>
          <w:i/>
        </w:rPr>
      </w:pPr>
    </w:p>
    <w:sectPr w:rsidR="002E3658" w:rsidRPr="00014C1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821B1" w14:textId="77777777" w:rsidR="0062513E" w:rsidRDefault="0062513E" w:rsidP="002877EC">
      <w:pPr>
        <w:spacing w:after="0" w:line="240" w:lineRule="auto"/>
      </w:pPr>
      <w:r>
        <w:separator/>
      </w:r>
    </w:p>
  </w:endnote>
  <w:endnote w:type="continuationSeparator" w:id="0">
    <w:p w14:paraId="6AD4F126" w14:textId="77777777" w:rsidR="0062513E" w:rsidRDefault="0062513E" w:rsidP="0028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A9BF9" w14:textId="25DF7719" w:rsidR="003E398C" w:rsidRDefault="003E398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41E6">
      <w:rPr>
        <w:noProof/>
      </w:rPr>
      <w:t>2</w:t>
    </w:r>
    <w:r>
      <w:rPr>
        <w:noProof/>
      </w:rPr>
      <w:fldChar w:fldCharType="end"/>
    </w:r>
  </w:p>
  <w:p w14:paraId="09CE7E18" w14:textId="77777777" w:rsidR="003E398C" w:rsidRDefault="003E3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37839" w14:textId="77777777" w:rsidR="0062513E" w:rsidRDefault="0062513E" w:rsidP="002877EC">
      <w:pPr>
        <w:spacing w:after="0" w:line="240" w:lineRule="auto"/>
      </w:pPr>
      <w:r>
        <w:separator/>
      </w:r>
    </w:p>
  </w:footnote>
  <w:footnote w:type="continuationSeparator" w:id="0">
    <w:p w14:paraId="37E2057B" w14:textId="77777777" w:rsidR="0062513E" w:rsidRDefault="0062513E" w:rsidP="0028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47FED" w14:textId="77777777" w:rsidR="002877EC" w:rsidRPr="00B220C6" w:rsidRDefault="002877EC" w:rsidP="002877EC">
    <w:pPr>
      <w:pStyle w:val="Title"/>
      <w:rPr>
        <w:color w:val="FF0000"/>
        <w:sz w:val="28"/>
        <w:szCs w:val="28"/>
      </w:rPr>
    </w:pPr>
    <w:r>
      <w:rPr>
        <w:sz w:val="28"/>
        <w:szCs w:val="28"/>
      </w:rPr>
      <w:t>LEON HIGH SCHOOL</w:t>
    </w:r>
  </w:p>
  <w:p w14:paraId="7F2C5600" w14:textId="6919AB76" w:rsidR="002877EC" w:rsidRDefault="002877EC" w:rsidP="002877EC">
    <w:pPr>
      <w:pStyle w:val="Title"/>
      <w:rPr>
        <w:sz w:val="28"/>
        <w:szCs w:val="28"/>
      </w:rPr>
    </w:pPr>
    <w:r>
      <w:rPr>
        <w:sz w:val="28"/>
        <w:szCs w:val="28"/>
      </w:rPr>
      <w:t xml:space="preserve">BASKETBALL </w:t>
    </w:r>
    <w:r w:rsidRPr="005C45E2">
      <w:rPr>
        <w:sz w:val="28"/>
        <w:szCs w:val="28"/>
      </w:rPr>
      <w:t>SYLLABUS</w:t>
    </w:r>
    <w:r>
      <w:rPr>
        <w:sz w:val="28"/>
        <w:szCs w:val="28"/>
      </w:rPr>
      <w:t xml:space="preserve"> </w:t>
    </w:r>
    <w:r w:rsidRPr="005C45E2">
      <w:rPr>
        <w:sz w:val="28"/>
        <w:szCs w:val="28"/>
      </w:rPr>
      <w:t>20</w:t>
    </w:r>
    <w:r>
      <w:rPr>
        <w:sz w:val="28"/>
        <w:szCs w:val="28"/>
      </w:rPr>
      <w:t>1</w:t>
    </w:r>
    <w:r w:rsidR="00404A4A">
      <w:rPr>
        <w:sz w:val="28"/>
        <w:szCs w:val="28"/>
      </w:rPr>
      <w:t>9</w:t>
    </w:r>
    <w:r>
      <w:rPr>
        <w:sz w:val="28"/>
        <w:szCs w:val="28"/>
      </w:rPr>
      <w:t>-</w:t>
    </w:r>
    <w:r w:rsidR="00404A4A">
      <w:rPr>
        <w:sz w:val="28"/>
        <w:szCs w:val="28"/>
      </w:rPr>
      <w:t>20</w:t>
    </w:r>
  </w:p>
  <w:p w14:paraId="62EC32F6" w14:textId="77777777" w:rsidR="002877EC" w:rsidRDefault="002877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C4A"/>
    <w:multiLevelType w:val="hybridMultilevel"/>
    <w:tmpl w:val="0B562D48"/>
    <w:lvl w:ilvl="0" w:tplc="6A583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22709"/>
    <w:multiLevelType w:val="hybridMultilevel"/>
    <w:tmpl w:val="8028D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56F80"/>
    <w:multiLevelType w:val="hybridMultilevel"/>
    <w:tmpl w:val="5A48F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76D2F"/>
    <w:multiLevelType w:val="hybridMultilevel"/>
    <w:tmpl w:val="C0A27DEA"/>
    <w:lvl w:ilvl="0" w:tplc="74848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FA6D76"/>
    <w:multiLevelType w:val="hybridMultilevel"/>
    <w:tmpl w:val="466E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2F73"/>
    <w:multiLevelType w:val="hybridMultilevel"/>
    <w:tmpl w:val="F3D82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5660C"/>
    <w:multiLevelType w:val="hybridMultilevel"/>
    <w:tmpl w:val="71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C2175"/>
    <w:multiLevelType w:val="hybridMultilevel"/>
    <w:tmpl w:val="26060404"/>
    <w:lvl w:ilvl="0" w:tplc="547C8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662DB"/>
    <w:multiLevelType w:val="hybridMultilevel"/>
    <w:tmpl w:val="25F8F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07019"/>
    <w:multiLevelType w:val="hybridMultilevel"/>
    <w:tmpl w:val="57802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C95D5B"/>
    <w:multiLevelType w:val="hybridMultilevel"/>
    <w:tmpl w:val="108E9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F5D37"/>
    <w:multiLevelType w:val="hybridMultilevel"/>
    <w:tmpl w:val="A9E09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D656A"/>
    <w:multiLevelType w:val="hybridMultilevel"/>
    <w:tmpl w:val="D904F492"/>
    <w:lvl w:ilvl="0" w:tplc="72D6E8E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0169B"/>
    <w:multiLevelType w:val="multilevel"/>
    <w:tmpl w:val="C5A03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11"/>
  </w:num>
  <w:num w:numId="7">
    <w:abstractNumId w:val="1"/>
  </w:num>
  <w:num w:numId="8">
    <w:abstractNumId w:val="10"/>
  </w:num>
  <w:num w:numId="9">
    <w:abstractNumId w:val="3"/>
  </w:num>
  <w:num w:numId="10">
    <w:abstractNumId w:val="0"/>
  </w:num>
  <w:num w:numId="11">
    <w:abstractNumId w:val="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22"/>
    <w:rsid w:val="000028B6"/>
    <w:rsid w:val="00014C14"/>
    <w:rsid w:val="00017191"/>
    <w:rsid w:val="000327D0"/>
    <w:rsid w:val="000365E7"/>
    <w:rsid w:val="0008015E"/>
    <w:rsid w:val="000A41E6"/>
    <w:rsid w:val="000E53B4"/>
    <w:rsid w:val="001871D0"/>
    <w:rsid w:val="00191542"/>
    <w:rsid w:val="00192FC1"/>
    <w:rsid w:val="00232CE5"/>
    <w:rsid w:val="00245C27"/>
    <w:rsid w:val="002621EB"/>
    <w:rsid w:val="00280C22"/>
    <w:rsid w:val="002877EC"/>
    <w:rsid w:val="002A77BF"/>
    <w:rsid w:val="002B635C"/>
    <w:rsid w:val="002D2DA3"/>
    <w:rsid w:val="002E3658"/>
    <w:rsid w:val="003E140D"/>
    <w:rsid w:val="003E398C"/>
    <w:rsid w:val="00404A4A"/>
    <w:rsid w:val="00463717"/>
    <w:rsid w:val="0047021D"/>
    <w:rsid w:val="004A0FF1"/>
    <w:rsid w:val="004F562E"/>
    <w:rsid w:val="00500EF1"/>
    <w:rsid w:val="005417EF"/>
    <w:rsid w:val="005E2F3E"/>
    <w:rsid w:val="005F7F87"/>
    <w:rsid w:val="0062513E"/>
    <w:rsid w:val="00657B33"/>
    <w:rsid w:val="00670E92"/>
    <w:rsid w:val="006F3A97"/>
    <w:rsid w:val="007F6204"/>
    <w:rsid w:val="00801164"/>
    <w:rsid w:val="008B29FE"/>
    <w:rsid w:val="008C0B13"/>
    <w:rsid w:val="008D05F0"/>
    <w:rsid w:val="008D7BF8"/>
    <w:rsid w:val="009B2F50"/>
    <w:rsid w:val="00A24918"/>
    <w:rsid w:val="00A33638"/>
    <w:rsid w:val="00A43BFA"/>
    <w:rsid w:val="00A461CB"/>
    <w:rsid w:val="00AB731A"/>
    <w:rsid w:val="00B4153C"/>
    <w:rsid w:val="00BB089B"/>
    <w:rsid w:val="00CF22B7"/>
    <w:rsid w:val="00CF4432"/>
    <w:rsid w:val="00CF520C"/>
    <w:rsid w:val="00D34B18"/>
    <w:rsid w:val="00D37DEF"/>
    <w:rsid w:val="00D863C4"/>
    <w:rsid w:val="00DD4EAC"/>
    <w:rsid w:val="00DD5C12"/>
    <w:rsid w:val="00DF43DB"/>
    <w:rsid w:val="00EB527A"/>
    <w:rsid w:val="00ED38B7"/>
    <w:rsid w:val="00F23EA4"/>
    <w:rsid w:val="00F43112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8C15C"/>
  <w15:chartTrackingRefBased/>
  <w15:docId w15:val="{18759FC2-C89C-4D1F-B805-9A3B7ABB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80C22"/>
    <w:rPr>
      <w:color w:val="0000FF"/>
      <w:u w:val="single"/>
    </w:rPr>
  </w:style>
  <w:style w:type="table" w:styleId="TableGrid">
    <w:name w:val="Table Grid"/>
    <w:basedOn w:val="TableNormal"/>
    <w:uiPriority w:val="59"/>
    <w:rsid w:val="00A24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4B18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2877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Hyperlink0">
    <w:name w:val="Hyperlink.0"/>
    <w:rsid w:val="002877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77E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77E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7E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7EC"/>
    <w:rPr>
      <w:sz w:val="22"/>
      <w:szCs w:val="22"/>
    </w:rPr>
  </w:style>
  <w:style w:type="paragraph" w:styleId="Title">
    <w:name w:val="Title"/>
    <w:basedOn w:val="Normal"/>
    <w:link w:val="TitleChar"/>
    <w:qFormat/>
    <w:rsid w:val="002877E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TitleChar">
    <w:name w:val="Title Char"/>
    <w:link w:val="Title"/>
    <w:rsid w:val="002877EC"/>
    <w:rPr>
      <w:rFonts w:ascii="Times New Roman" w:eastAsia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onschools.net/Domain/67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bellr2</dc:creator>
  <cp:keywords/>
  <dc:description/>
  <cp:lastModifiedBy>Crowe, Sean</cp:lastModifiedBy>
  <cp:revision>6</cp:revision>
  <cp:lastPrinted>2018-01-08T15:52:00Z</cp:lastPrinted>
  <dcterms:created xsi:type="dcterms:W3CDTF">2019-08-06T17:00:00Z</dcterms:created>
  <dcterms:modified xsi:type="dcterms:W3CDTF">2019-08-08T20:32:00Z</dcterms:modified>
</cp:coreProperties>
</file>