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7DD6" w14:textId="6685264A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b/>
          <w:bCs/>
          <w:color w:val="000000"/>
        </w:rPr>
        <w:t>Answer Sheet for Freud’s Theory of the Id, Ego, and Superego</w:t>
      </w:r>
      <w:r w:rsidRPr="00490EB4">
        <w:rPr>
          <w:color w:val="000000"/>
        </w:rPr>
        <w:t xml:space="preserve">     Name: ___________________________</w:t>
      </w:r>
      <w:r w:rsidRPr="00490EB4">
        <w:rPr>
          <w:color w:val="000000"/>
        </w:rPr>
        <w:br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</w:r>
      <w:r w:rsidRPr="00490EB4">
        <w:rPr>
          <w:color w:val="000000"/>
        </w:rPr>
        <w:tab/>
        <w:t xml:space="preserve">          Teacher’s name</w:t>
      </w:r>
      <w:r w:rsidR="00A84593">
        <w:rPr>
          <w:color w:val="000000"/>
        </w:rPr>
        <w:t>: ___</w:t>
      </w:r>
      <w:bookmarkStart w:id="0" w:name="_GoBack"/>
      <w:bookmarkEnd w:id="0"/>
      <w:r w:rsidRPr="00490EB4">
        <w:rPr>
          <w:color w:val="000000"/>
        </w:rPr>
        <w:t>___________________</w:t>
      </w:r>
    </w:p>
    <w:p w14:paraId="6CF83BB4" w14:textId="77777777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1.Summarize the central ideas of the article on the lines below in no more than 2 sentences.</w:t>
      </w:r>
    </w:p>
    <w:p w14:paraId="0A1754BE" w14:textId="494166C4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A350" w14:textId="77777777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2. Circle or highlight the best answer.</w:t>
      </w:r>
    </w:p>
    <w:p w14:paraId="4C615BF8" w14:textId="5C7FD7DF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PART A: As it is used in paragraph 4, the word “compels” most nearly means</w:t>
      </w:r>
      <w:r>
        <w:rPr>
          <w:color w:val="000000"/>
        </w:rPr>
        <w:t>:</w:t>
      </w:r>
      <w:r>
        <w:rPr>
          <w:color w:val="000000"/>
        </w:rPr>
        <w:br/>
      </w:r>
      <w:r w:rsidRPr="00490EB4">
        <w:rPr>
          <w:color w:val="000000"/>
        </w:rPr>
        <w:t>A. Urge</w:t>
      </w:r>
      <w:r>
        <w:rPr>
          <w:color w:val="000000"/>
        </w:rPr>
        <w:t>|</w:t>
      </w:r>
      <w:r>
        <w:rPr>
          <w:color w:val="000000"/>
        </w:rPr>
        <w:br/>
      </w:r>
      <w:r w:rsidRPr="00490EB4">
        <w:rPr>
          <w:color w:val="000000"/>
        </w:rPr>
        <w:t>B. Pains</w:t>
      </w:r>
      <w:r>
        <w:rPr>
          <w:color w:val="000000"/>
        </w:rPr>
        <w:br/>
      </w:r>
      <w:r w:rsidRPr="00490EB4">
        <w:rPr>
          <w:color w:val="000000"/>
        </w:rPr>
        <w:t>C. Desires</w:t>
      </w:r>
      <w:r>
        <w:rPr>
          <w:color w:val="000000"/>
        </w:rPr>
        <w:br/>
      </w:r>
      <w:r w:rsidRPr="00490EB4">
        <w:rPr>
          <w:color w:val="000000"/>
        </w:rPr>
        <w:t>D. Prevents</w:t>
      </w:r>
    </w:p>
    <w:p w14:paraId="4E122990" w14:textId="77777777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3. Circle or highlight the best answer.</w:t>
      </w:r>
    </w:p>
    <w:p w14:paraId="779EC03A" w14:textId="4651274C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PART B: Which phrase provides the best support for the answer to Part A?</w:t>
      </w:r>
      <w:r>
        <w:rPr>
          <w:color w:val="000000"/>
        </w:rPr>
        <w:br/>
      </w:r>
      <w:r w:rsidRPr="00490EB4">
        <w:rPr>
          <w:color w:val="000000"/>
        </w:rPr>
        <w:t>A. “depend on”</w:t>
      </w:r>
      <w:r>
        <w:rPr>
          <w:color w:val="000000"/>
        </w:rPr>
        <w:br/>
      </w:r>
      <w:r w:rsidRPr="00490EB4">
        <w:rPr>
          <w:color w:val="000000"/>
        </w:rPr>
        <w:t>B. "to cry"</w:t>
      </w:r>
      <w:r>
        <w:rPr>
          <w:color w:val="000000"/>
        </w:rPr>
        <w:br/>
      </w:r>
      <w:r w:rsidRPr="00490EB4">
        <w:rPr>
          <w:color w:val="000000"/>
        </w:rPr>
        <w:t>C. "in need"</w:t>
      </w:r>
      <w:r>
        <w:rPr>
          <w:color w:val="000000"/>
        </w:rPr>
        <w:br/>
      </w:r>
      <w:r w:rsidRPr="00490EB4">
        <w:rPr>
          <w:color w:val="000000"/>
        </w:rPr>
        <w:t>D. "healthy and happy"</w:t>
      </w:r>
    </w:p>
    <w:p w14:paraId="20417ACA" w14:textId="77777777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4. Circle or highlight the best answer.</w:t>
      </w:r>
    </w:p>
    <w:p w14:paraId="3FB5D196" w14:textId="4EDA9806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According to Freud, which part of the unconscious mind would be responsible for giving food to the needy?</w:t>
      </w:r>
      <w:r>
        <w:rPr>
          <w:color w:val="000000"/>
        </w:rPr>
        <w:br/>
      </w:r>
      <w:r w:rsidRPr="00490EB4">
        <w:rPr>
          <w:color w:val="000000"/>
        </w:rPr>
        <w:t>A. The Id</w:t>
      </w:r>
      <w:r>
        <w:rPr>
          <w:color w:val="000000"/>
        </w:rPr>
        <w:br/>
      </w:r>
      <w:r w:rsidRPr="00490EB4">
        <w:rPr>
          <w:color w:val="000000"/>
        </w:rPr>
        <w:t>B. The Ego</w:t>
      </w:r>
      <w:r>
        <w:rPr>
          <w:color w:val="000000"/>
        </w:rPr>
        <w:br/>
      </w:r>
      <w:r w:rsidRPr="00490EB4">
        <w:rPr>
          <w:color w:val="000000"/>
        </w:rPr>
        <w:t>C. The Superego</w:t>
      </w:r>
      <w:r>
        <w:rPr>
          <w:color w:val="000000"/>
        </w:rPr>
        <w:br/>
      </w:r>
      <w:r>
        <w:rPr>
          <w:color w:val="000000"/>
        </w:rPr>
        <w:br/>
      </w:r>
      <w:r w:rsidRPr="00490EB4">
        <w:rPr>
          <w:color w:val="000000"/>
        </w:rPr>
        <w:t>5. How does the section titled “Balancing Act” contribute to the central ideas of the article?</w:t>
      </w:r>
      <w:r>
        <w:rPr>
          <w:color w:val="000000"/>
        </w:rPr>
        <w:br/>
      </w:r>
      <w:r w:rsidRPr="00490EB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</w:t>
      </w:r>
      <w:r w:rsidRPr="00490EB4">
        <w:rPr>
          <w:color w:val="000000"/>
        </w:rPr>
        <w:t>_</w:t>
      </w:r>
    </w:p>
    <w:p w14:paraId="3D363B90" w14:textId="77777777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6. Circle or highlight the best answer.</w:t>
      </w:r>
    </w:p>
    <w:p w14:paraId="3CA810AE" w14:textId="16EABF82" w:rsidR="00490EB4" w:rsidRPr="00490EB4" w:rsidRDefault="00490EB4" w:rsidP="00490EB4">
      <w:pPr>
        <w:pStyle w:val="NormalWeb"/>
        <w:rPr>
          <w:color w:val="000000"/>
        </w:rPr>
      </w:pPr>
      <w:r w:rsidRPr="00490EB4">
        <w:rPr>
          <w:color w:val="000000"/>
        </w:rPr>
        <w:t>What is the author’s likely purpose for including direct quotations from Sigmund Freud’s works throughout the article?</w:t>
      </w:r>
      <w:r>
        <w:rPr>
          <w:color w:val="000000"/>
        </w:rPr>
        <w:br/>
      </w:r>
      <w:r w:rsidRPr="00490EB4">
        <w:rPr>
          <w:color w:val="000000"/>
        </w:rPr>
        <w:t xml:space="preserve">A. To argue that Freud’s theories are </w:t>
      </w:r>
      <w:proofErr w:type="gramStart"/>
      <w:r w:rsidRPr="00490EB4">
        <w:rPr>
          <w:color w:val="000000"/>
        </w:rPr>
        <w:t>undisputed</w:t>
      </w:r>
      <w:proofErr w:type="gramEnd"/>
      <w:r w:rsidRPr="00490EB4">
        <w:rPr>
          <w:color w:val="000000"/>
        </w:rPr>
        <w:t xml:space="preserve"> and his methods are considered the way to behavioral therapy.</w:t>
      </w:r>
      <w:r>
        <w:rPr>
          <w:color w:val="000000"/>
        </w:rPr>
        <w:br/>
      </w:r>
      <w:r w:rsidRPr="00490EB4">
        <w:rPr>
          <w:color w:val="000000"/>
        </w:rPr>
        <w:t>B. To reveal that these ideas were only held by Freud himself</w:t>
      </w:r>
      <w:r>
        <w:rPr>
          <w:color w:val="000000"/>
        </w:rPr>
        <w:t>.</w:t>
      </w:r>
      <w:r>
        <w:rPr>
          <w:color w:val="000000"/>
        </w:rPr>
        <w:br/>
      </w:r>
      <w:r w:rsidRPr="00490EB4">
        <w:rPr>
          <w:color w:val="000000"/>
        </w:rPr>
        <w:t xml:space="preserve">C. To support the idea that Freud is the only psychologist who understands the complexity of the unconscious mind. </w:t>
      </w:r>
      <w:r>
        <w:rPr>
          <w:color w:val="000000"/>
        </w:rPr>
        <w:br/>
      </w:r>
      <w:r w:rsidRPr="00490EB4">
        <w:rPr>
          <w:color w:val="000000"/>
        </w:rPr>
        <w:t>D</w:t>
      </w:r>
      <w:r>
        <w:rPr>
          <w:color w:val="000000"/>
        </w:rPr>
        <w:t>.</w:t>
      </w:r>
      <w:r w:rsidRPr="00490EB4">
        <w:rPr>
          <w:color w:val="000000"/>
        </w:rPr>
        <w:t xml:space="preserve"> To lend authority to the central ideas by citing from a reputable primary source.</w:t>
      </w:r>
    </w:p>
    <w:p w14:paraId="1CF256C8" w14:textId="77777777" w:rsidR="004C327F" w:rsidRPr="00490EB4" w:rsidRDefault="004C327F">
      <w:pPr>
        <w:rPr>
          <w:sz w:val="24"/>
          <w:szCs w:val="24"/>
        </w:rPr>
      </w:pPr>
    </w:p>
    <w:sectPr w:rsidR="004C327F" w:rsidRPr="00490EB4" w:rsidSect="00490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B4"/>
    <w:rsid w:val="00490EB4"/>
    <w:rsid w:val="004C327F"/>
    <w:rsid w:val="00A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F777"/>
  <w15:chartTrackingRefBased/>
  <w15:docId w15:val="{8F70564E-66CA-432D-8720-D81E19F8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E9D03-6B83-421E-A04F-CF996F677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1F59-7FD4-4FBA-AE77-8D1AB003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DCE2A-1D20-4A76-BC40-A53A8A80F8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2</cp:revision>
  <dcterms:created xsi:type="dcterms:W3CDTF">2020-04-02T12:19:00Z</dcterms:created>
  <dcterms:modified xsi:type="dcterms:W3CDTF">2020-04-02T12:27:00Z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