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E7D4B" w14:textId="77777777" w:rsidR="0092512B" w:rsidRDefault="004F7969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Ch. 6 Religions</w:t>
      </w:r>
    </w:p>
    <w:p w14:paraId="6A2E7D4C" w14:textId="77777777" w:rsidR="0092512B" w:rsidRDefault="004F796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Key Issue 3 Why Do Religions Organize Space in Distinctive Patterns?</w:t>
      </w:r>
    </w:p>
    <w:p w14:paraId="6A2E7D4D" w14:textId="77777777" w:rsidR="0092512B" w:rsidRDefault="004F7969">
      <w:pPr>
        <w:spacing w:after="0"/>
        <w:rPr>
          <w:b/>
        </w:rPr>
      </w:pPr>
      <w:r>
        <w:rPr>
          <w:b/>
        </w:rPr>
        <w:t>Rubenstein, p.206-217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2E7DF8" wp14:editId="6A2E7DF9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038850" cy="38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31338" y="3765713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48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12pt;width:475.5pt;height:3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"/>
            </w:pict>
          </mc:Fallback>
        </mc:AlternateContent>
      </w:r>
    </w:p>
    <w:p w14:paraId="6A2E7D4E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4F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Around the world, in both cities and villages, the most ornate buildings are often _______________.</w:t>
      </w:r>
    </w:p>
    <w:p w14:paraId="6A2E7D50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51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The distribution of religious structures across a landscape shows…</w:t>
      </w:r>
    </w:p>
    <w:p w14:paraId="6A2E7D5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53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I. PLACES OF WORSHIP</w:t>
      </w:r>
    </w:p>
    <w:p w14:paraId="6A2E7D54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Religious structures are usually made for ______________________ or _______________________.</w:t>
      </w:r>
    </w:p>
    <w:p w14:paraId="6A2E7D5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56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Take notes on the </w:t>
      </w:r>
      <w:r>
        <w:rPr>
          <w:color w:val="000000"/>
          <w:u w:val="single"/>
        </w:rPr>
        <w:t>religious structures for assembly</w:t>
      </w:r>
      <w:r>
        <w:rPr>
          <w:color w:val="000000"/>
        </w:rPr>
        <w:t>.  Make sure to note how religious structures reflect religious beliefs as well as the physical landscaped, as appropriate.</w:t>
      </w:r>
    </w:p>
    <w:p w14:paraId="6A2E7D57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58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Christian Churches – </w:t>
      </w:r>
    </w:p>
    <w:p w14:paraId="6A2E7D59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5A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5B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5C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5D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5E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5F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Muslim Mosques – </w:t>
      </w:r>
    </w:p>
    <w:p w14:paraId="6A2E7D60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1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3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4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5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Sikh Gurdwaras – </w:t>
      </w:r>
    </w:p>
    <w:p w14:paraId="6A2E7D66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7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8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69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Jewish Synagogues – </w:t>
      </w:r>
    </w:p>
    <w:p w14:paraId="6A2E7D6A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6B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6C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6D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Baha’i Houses of Worship –</w:t>
      </w:r>
    </w:p>
    <w:p w14:paraId="6A2E7D6E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6F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70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71" w14:textId="77777777" w:rsidR="0092512B" w:rsidRDefault="0092512B"/>
    <w:p w14:paraId="6A2E7D72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Take notes on the </w:t>
      </w:r>
      <w:r>
        <w:rPr>
          <w:color w:val="000000"/>
          <w:u w:val="single"/>
        </w:rPr>
        <w:t>religious structures for individual meditation</w:t>
      </w:r>
      <w:r>
        <w:rPr>
          <w:color w:val="000000"/>
        </w:rPr>
        <w:t>.  Make sure to note how religious structures reflect religious beliefs as well as the physical landscaped, as appropriate.</w:t>
      </w:r>
    </w:p>
    <w:p w14:paraId="6A2E7D73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Buddhist pagodas – </w:t>
      </w:r>
    </w:p>
    <w:p w14:paraId="6A2E7D74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7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76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77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78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Hindu temples – </w:t>
      </w:r>
    </w:p>
    <w:p w14:paraId="6A2E7D79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7A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7B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II. RELIGIOUS SETTLEMENTS AND TOPONYMS</w:t>
      </w:r>
    </w:p>
    <w:p w14:paraId="6A2E7D7C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7D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Most human settlements serve an _____________________ purpose, but some serve a </w:t>
      </w:r>
    </w:p>
    <w:p w14:paraId="6A2E7D7E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7F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_____________________ purpose.</w:t>
      </w:r>
    </w:p>
    <w:p w14:paraId="6A2E7D80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81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a.  Define </w:t>
      </w:r>
      <w:r>
        <w:rPr>
          <w:b/>
          <w:color w:val="000000"/>
        </w:rPr>
        <w:t>utopian settlement</w:t>
      </w:r>
      <w:r>
        <w:rPr>
          <w:color w:val="000000"/>
        </w:rPr>
        <w:t>:</w:t>
      </w:r>
    </w:p>
    <w:p w14:paraId="6A2E7D8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83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b.  Give some examples:</w:t>
      </w:r>
    </w:p>
    <w:p w14:paraId="6A2E7D84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8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86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a.  What is a religious toponym?</w:t>
      </w:r>
    </w:p>
    <w:p w14:paraId="6A2E7D87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88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b.  These are often a part of what religion?</w:t>
      </w:r>
    </w:p>
    <w:p w14:paraId="6A2E7D89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8A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c.  Give some examples:</w:t>
      </w:r>
    </w:p>
    <w:p w14:paraId="6A2E7D8B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8C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Describe the distribution of adherents of different religions in Belfast, Northern Ireland and the related recent history.</w:t>
      </w:r>
    </w:p>
    <w:p w14:paraId="6A2E7D8D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8E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8F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III. ADMINISTRATION OF SPACE</w:t>
      </w:r>
    </w:p>
    <w:p w14:paraId="6A2E7D90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91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hierarchical religion</w:t>
      </w:r>
      <w:r>
        <w:rPr>
          <w:color w:val="000000"/>
        </w:rPr>
        <w:t>:</w:t>
      </w:r>
    </w:p>
    <w:p w14:paraId="6A2E7D9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93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How are the Latter-Day Saints organized?</w:t>
      </w:r>
    </w:p>
    <w:p w14:paraId="6A2E7D94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9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96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a.  Outline the hierarchy of the Catholic Church. </w:t>
      </w:r>
    </w:p>
    <w:p w14:paraId="6A2E7D97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98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99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9A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9B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b.  How </w:t>
      </w:r>
      <w:r>
        <w:rPr>
          <w:color w:val="000000"/>
          <w:u w:val="single"/>
        </w:rPr>
        <w:t>and why</w:t>
      </w:r>
      <w:r>
        <w:rPr>
          <w:color w:val="000000"/>
        </w:rPr>
        <w:t xml:space="preserve"> is the spatial structure of the Catholic Church different in Europe &amp; Latin America?</w:t>
      </w:r>
    </w:p>
    <w:p w14:paraId="6A2E7D9C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9D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9E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autonomous religions</w:t>
      </w:r>
      <w:r>
        <w:rPr>
          <w:color w:val="000000"/>
        </w:rPr>
        <w:t>:</w:t>
      </w:r>
    </w:p>
    <w:p w14:paraId="6A2E7D9F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A0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a.  In what ways does Islam provide local autonomy?</w:t>
      </w:r>
    </w:p>
    <w:p w14:paraId="6A2E7DA1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A2E7DA2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b.  Despite an emphasis on local autonomy, in what ways does Islam does also foster unity?</w:t>
      </w:r>
    </w:p>
    <w:p w14:paraId="6A2E7DA3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A4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A5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Identify some protestant denominations and the degree to which they are autonomous:</w:t>
      </w:r>
    </w:p>
    <w:p w14:paraId="6A2E7DA6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A7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A8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A9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In what ways is Hinduism highly autonomous?</w:t>
      </w:r>
    </w:p>
    <w:p w14:paraId="6A2E7DAA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AB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AC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A2E7DAD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A2E7DAE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IV. SACRED SPACE IN UNIVERSALIZING RELIGIONS</w:t>
      </w:r>
    </w:p>
    <w:p w14:paraId="6A2E7DAF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B0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How do holy places in ethnic and universalizing religions differ?</w:t>
      </w:r>
    </w:p>
    <w:p w14:paraId="6A2E7DB1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B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B3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B4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___________________ and _________________ are the universalizing religions that place the most </w:t>
      </w:r>
    </w:p>
    <w:p w14:paraId="6A2E7DB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B6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emphasis on identifying shrines.  These shrines are holy because…</w:t>
      </w:r>
    </w:p>
    <w:p w14:paraId="6A2E7DB7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B8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pilgrimage</w:t>
      </w:r>
      <w:r>
        <w:rPr>
          <w:color w:val="000000"/>
        </w:rPr>
        <w:t>:</w:t>
      </w:r>
    </w:p>
    <w:p w14:paraId="6A2E7DB9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BA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Describe the spatial distribution of Buddhist shrines.</w:t>
      </w:r>
    </w:p>
    <w:p w14:paraId="6A2E7DBB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A2E7DBC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What is the significance of the Bodhi tree in Buddhism?</w:t>
      </w:r>
    </w:p>
    <w:p w14:paraId="6A2E7DBD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BE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Holy locations in Islam are _____________ associated with the life of ______________________ </w:t>
      </w:r>
    </w:p>
    <w:p w14:paraId="6A2E7DBF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C0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color w:val="000000"/>
        </w:rPr>
        <w:t xml:space="preserve">and the holiest city is _____________________  in (country) _________________________ </w:t>
      </w:r>
    </w:p>
    <w:p w14:paraId="6A2E7DC1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</w:rPr>
      </w:pPr>
    </w:p>
    <w:p w14:paraId="6A2E7DC2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color w:val="000000"/>
        </w:rPr>
        <w:t>because…</w:t>
      </w:r>
    </w:p>
    <w:p w14:paraId="6A2E7DC3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C4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What is the significance of the Ka’ba in Islam and where is it located?</w:t>
      </w:r>
    </w:p>
    <w:p w14:paraId="6A2E7DC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C6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C7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In Islam, what is a hajj?  How does the hajj promote unity?</w:t>
      </w:r>
    </w:p>
    <w:p w14:paraId="6A2E7DC8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A2E7DC9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A2E7DCA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V. THE LANDSCAPE IN ETHNIC RELIGIONS</w:t>
      </w:r>
    </w:p>
    <w:p w14:paraId="6A2E7DCB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CC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a.  In Hinduism, what is a tirtha?</w:t>
      </w:r>
    </w:p>
    <w:p w14:paraId="6A2E7DCD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CE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b.  Identify some important shrines in Hinduism.</w:t>
      </w:r>
    </w:p>
    <w:p w14:paraId="6A2E7DCF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D0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D1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a.  Define </w:t>
      </w:r>
      <w:r>
        <w:rPr>
          <w:b/>
          <w:color w:val="000000"/>
        </w:rPr>
        <w:t>cosmogony</w:t>
      </w:r>
      <w:r>
        <w:rPr>
          <w:color w:val="000000"/>
        </w:rPr>
        <w:t>:</w:t>
      </w:r>
    </w:p>
    <w:p w14:paraId="6A2E7DD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D3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b.  How is </w:t>
      </w:r>
      <w:r>
        <w:rPr>
          <w:b/>
          <w:color w:val="000000"/>
        </w:rPr>
        <w:t>cosmogony</w:t>
      </w:r>
      <w:r>
        <w:rPr>
          <w:color w:val="000000"/>
        </w:rPr>
        <w:t xml:space="preserve"> different in each of the following:</w:t>
      </w:r>
    </w:p>
    <w:p w14:paraId="6A2E7DD4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D5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Universalizing religions – </w:t>
      </w:r>
    </w:p>
    <w:p w14:paraId="6A2E7DD6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6A2E7DD7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Chinese traditional religions – </w:t>
      </w:r>
    </w:p>
    <w:p w14:paraId="6A2E7DD8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6A2E7DD9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Primal-indigenous animists – </w:t>
      </w:r>
    </w:p>
    <w:p w14:paraId="6A2E7DDA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DB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Take notes on different religious practices regarding disposing of the dead:</w:t>
      </w:r>
    </w:p>
    <w:p w14:paraId="6A2E7DDC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A2E7DDD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Christians, Muslim, &amp; Jews – </w:t>
      </w:r>
    </w:p>
    <w:p w14:paraId="6A2E7DDE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DF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E0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Traditional Chinese practices v. modern practices – </w:t>
      </w:r>
    </w:p>
    <w:p w14:paraId="6A2E7DE1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Hinduism – </w:t>
      </w:r>
    </w:p>
    <w:p w14:paraId="6A2E7DE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E3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E4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Zoroastrians – </w:t>
      </w:r>
    </w:p>
    <w:p w14:paraId="6A2E7DE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E6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E7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Buddhists – </w:t>
      </w:r>
    </w:p>
    <w:p w14:paraId="6A2E7DE8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E9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2E7DEA" w14:textId="77777777" w:rsidR="0092512B" w:rsidRDefault="004F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Micronesia – </w:t>
      </w:r>
    </w:p>
    <w:p w14:paraId="6A2E7DEB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A2E7DEC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ED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EE" w14:textId="77777777" w:rsidR="0092512B" w:rsidRDefault="004F7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VI. RELIGIOUS CALENDARS</w:t>
      </w:r>
    </w:p>
    <w:p w14:paraId="6A2E7DEF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F0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How do the religious calendars of ethnic and universalizing religions differ?</w:t>
      </w:r>
    </w:p>
    <w:p w14:paraId="6A2E7DF1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F2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F3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F4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Islam follows a lunar calendar.  How does this impact the celebration of holidays?</w:t>
      </w:r>
    </w:p>
    <w:p w14:paraId="6A2E7DF5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F6" w14:textId="77777777" w:rsidR="0092512B" w:rsidRDefault="0092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2E7DF7" w14:textId="77777777" w:rsidR="0092512B" w:rsidRDefault="004F7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solstice</w:t>
      </w:r>
      <w:r>
        <w:rPr>
          <w:color w:val="000000"/>
        </w:rPr>
        <w:t>:</w:t>
      </w:r>
    </w:p>
    <w:sectPr w:rsidR="0092512B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D77"/>
    <w:multiLevelType w:val="multilevel"/>
    <w:tmpl w:val="8BBC37D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897E38"/>
    <w:multiLevelType w:val="multilevel"/>
    <w:tmpl w:val="01D22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2B"/>
    <w:rsid w:val="004F7969"/>
    <w:rsid w:val="009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E7D4B"/>
  <w15:docId w15:val="{C862EA40-BE2C-4025-97A2-FB982A18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94D4A9-805B-4C87-BED1-2954DA9AB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CF8DF-3BAD-4AB0-A461-EE57E4229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5AE83-3E29-494F-A95C-A68FC679DE4F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Brian</dc:creator>
  <cp:lastModifiedBy>Welch, Brian</cp:lastModifiedBy>
  <cp:revision>2</cp:revision>
  <dcterms:created xsi:type="dcterms:W3CDTF">2019-12-09T12:25:00Z</dcterms:created>
  <dcterms:modified xsi:type="dcterms:W3CDTF">2019-12-09T12:25:00Z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