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731" w:rsidRPr="00FA2E66" w:rsidRDefault="00BB0731" w:rsidP="00BB0731">
      <w:pPr>
        <w:rPr>
          <w:b/>
          <w:noProof/>
        </w:rPr>
      </w:pPr>
      <w:r>
        <w:rPr>
          <w:b/>
          <w:noProof/>
        </w:rPr>
        <w:t>2009 Revised AP Euro DBQ</w:t>
      </w:r>
      <w:r>
        <w:rPr>
          <w:b/>
          <w:noProof/>
        </w:rPr>
        <w:t>- Causes of Expansion</w:t>
      </w:r>
      <w:bookmarkStart w:id="0" w:name="_GoBack"/>
      <w:bookmarkEnd w:id="0"/>
    </w:p>
    <w:p w:rsidR="00BB0731" w:rsidRDefault="00BB0731" w:rsidP="00BB0731">
      <w:pPr>
        <w:pStyle w:val="NormalWeb"/>
        <w:spacing w:before="0" w:beforeAutospacing="0" w:after="0" w:afterAutospacing="0"/>
        <w:ind w:left="540"/>
        <w:rPr>
          <w:sz w:val="22"/>
          <w:szCs w:val="22"/>
        </w:rPr>
      </w:pPr>
    </w:p>
    <w:p w:rsidR="00BB0731" w:rsidRDefault="00BB0731" w:rsidP="00BB0731">
      <w:pPr>
        <w:rPr>
          <w:sz w:val="22"/>
          <w:szCs w:val="22"/>
        </w:rPr>
      </w:pPr>
    </w:p>
    <w:p w:rsidR="00BB0731" w:rsidRPr="0024064B" w:rsidRDefault="00BB0731" w:rsidP="00BB0731">
      <w:pPr>
        <w:pStyle w:val="ListParagraph"/>
        <w:numPr>
          <w:ilvl w:val="0"/>
          <w:numId w:val="1"/>
        </w:numPr>
        <w:rPr>
          <w:rFonts w:eastAsia="Times New Roman"/>
          <w:sz w:val="22"/>
          <w:szCs w:val="22"/>
        </w:rPr>
      </w:pPr>
      <w:r w:rsidRPr="0024064B">
        <w:rPr>
          <w:rFonts w:eastAsia="Times New Roman"/>
          <w:sz w:val="22"/>
          <w:szCs w:val="22"/>
        </w:rPr>
        <w:t xml:space="preserve">Using the documents and your knowledge of </w:t>
      </w:r>
      <w:r>
        <w:rPr>
          <w:rFonts w:eastAsia="Times New Roman"/>
          <w:sz w:val="22"/>
          <w:szCs w:val="22"/>
        </w:rPr>
        <w:t xml:space="preserve">world </w:t>
      </w:r>
      <w:r w:rsidRPr="0024064B">
        <w:rPr>
          <w:rFonts w:eastAsia="Times New Roman"/>
          <w:sz w:val="22"/>
          <w:szCs w:val="22"/>
        </w:rPr>
        <w:t xml:space="preserve">history, analyze </w:t>
      </w:r>
      <w:r>
        <w:rPr>
          <w:rFonts w:eastAsia="Times New Roman"/>
          <w:sz w:val="22"/>
          <w:szCs w:val="22"/>
        </w:rPr>
        <w:t>at least two</w:t>
      </w:r>
      <w:r w:rsidRPr="0024064B">
        <w:rPr>
          <w:rFonts w:eastAsia="Times New Roman"/>
          <w:sz w:val="22"/>
          <w:szCs w:val="22"/>
        </w:rPr>
        <w:t xml:space="preserve"> causes of European expansion in Africa from 1861 to 1910</w:t>
      </w:r>
      <w:r>
        <w:rPr>
          <w:rFonts w:eastAsia="Times New Roman"/>
          <w:sz w:val="22"/>
          <w:szCs w:val="22"/>
        </w:rPr>
        <w:t>.</w:t>
      </w:r>
    </w:p>
    <w:p w:rsidR="00BB0731" w:rsidRPr="002C2942" w:rsidRDefault="00BB0731" w:rsidP="00BB0731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C2942">
        <w:rPr>
          <w:sz w:val="22"/>
          <w:szCs w:val="22"/>
        </w:rPr>
        <w:t> </w:t>
      </w:r>
    </w:p>
    <w:p w:rsidR="00BB0731" w:rsidRDefault="00BB0731" w:rsidP="00BB0731">
      <w:pPr>
        <w:rPr>
          <w:b/>
          <w:sz w:val="22"/>
          <w:szCs w:val="22"/>
        </w:rPr>
      </w:pP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b/>
          <w:sz w:val="22"/>
          <w:szCs w:val="22"/>
        </w:rPr>
      </w:pPr>
      <w:r w:rsidRPr="002C2942">
        <w:rPr>
          <w:b/>
          <w:sz w:val="22"/>
          <w:szCs w:val="22"/>
        </w:rPr>
        <w:t>Document 1</w:t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2C2942">
        <w:rPr>
          <w:noProof/>
          <w:sz w:val="22"/>
          <w:szCs w:val="22"/>
        </w:rPr>
        <w:drawing>
          <wp:inline distT="0" distB="0" distL="0" distR="0" wp14:anchorId="172DE2C7" wp14:editId="5661B712">
            <wp:extent cx="5779008" cy="2304288"/>
            <wp:effectExtent l="0" t="0" r="0" b="1270"/>
            <wp:docPr id="8" name="Picture 8" descr="Machine generated alternative text:&#10;2009 APO EUROPEAN HISTORY FREE-RESPONSE QUESTIONS &#10;Document I &#10;Source: Prince Leopold, heir to the throne of Belgium and future king, conversation, &#10;1861. &#10;Surrounded by the sea, Holland, Prussia and France, our frontiers can never be extended in &#10;Europe.... [But] the universe lies in front of us; steam and electricity have made distances &#10;disappear, all the unappropriated lands on the surface of the globe may become the field of &#10;our operations and of our resources.. &#10;. Since history teaches that colonies are useful, that &#10;they play a great part in that which makes up the power and prosperity of states, let us &#10;strive to get one in our turn ... let us see where there are unoccupied lands ... where are &#10;to be found peoples to civilize, to lead to progress in every sense, meanwhile assuring &#10;ourselves ... the opportunity to prove to the world that Belgians also are an imperial &#10;people capable of dominating and enlightening others. &#10;Document 2 &#10;Source: Benjamin Disraeli, British prime minister, speech to the House of Commons &#10;regarding the Suez Canal, February 1876. &#10;I have never recommended, and I do not recommend now, this purchase either as a &#10;financial investment or as a commercial speculation. I have always and do now &#10;recommend it to the country as a political transaction, and one which I believe is &#10;calculated to strengthen the empire. &#10;Document 3 &#10;Source: Chancellor Otto von Bismarck of Germany, speaking to a countryman back from &#10;exploring Africa, 1888. &#10;Your map of Africa is very nice, but my map of Africa is in Europe. Here is Russia and &#10;here is France, and we are in the middle. That is my map of Africa. &#10;0 2009 The College Board. All rights reserved. &#10;Visit the College Board on the Web: www.collegeboard.com. &#10;GO ON TO THE NEXT PAGE. &#10;-4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2009 APO EUROPEAN HISTORY FREE-RESPONSE QUESTIONS &#10;Document I &#10;Source: Prince Leopold, heir to the throne of Belgium and future king, conversation, &#10;1861. &#10;Surrounded by the sea, Holland, Prussia and France, our frontiers can never be extended in &#10;Europe.... [But] the universe lies in front of us; steam and electricity have made distances &#10;disappear, all the unappropriated lands on the surface of the globe may become the field of &#10;our operations and of our resources.. &#10;. Since history teaches that colonies are useful, that &#10;they play a great part in that which makes up the power and prosperity of states, let us &#10;strive to get one in our turn ... let us see where there are unoccupied lands ... where are &#10;to be found peoples to civilize, to lead to progress in every sense, meanwhile assuring &#10;ourselves ... the opportunity to prove to the world that Belgians also are an imperial &#10;people capable of dominating and enlightening others. &#10;Document 2 &#10;Source: Benjamin Disraeli, British prime minister, speech to the House of Commons &#10;regarding the Suez Canal, February 1876. &#10;I have never recommended, and I do not recommend now, this purchase either as a &#10;financial investment or as a commercial speculation. I have always and do now &#10;recommend it to the country as a political transaction, and one which I believe is &#10;calculated to strengthen the empire. &#10;Document 3 &#10;Source: Chancellor Otto von Bismarck of Germany, speaking to a countryman back from &#10;exploring Africa, 1888. &#10;Your map of Africa is very nice, but my map of Africa is in Europe. Here is Russia and &#10;here is France, and we are in the middle. That is my map of Africa. &#10;0 2009 The College Board. All rights reserved. &#10;Visit the College Board on the Web: www.collegeboard.com. &#10;GO ON TO THE NEXT PAGE. &#10;-4-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Document 2</w:t>
      </w: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2C2942">
        <w:rPr>
          <w:noProof/>
          <w:sz w:val="22"/>
          <w:szCs w:val="22"/>
        </w:rPr>
        <w:drawing>
          <wp:inline distT="0" distB="0" distL="0" distR="0" wp14:anchorId="7DB91204" wp14:editId="3FF5138C">
            <wp:extent cx="5824728" cy="1984248"/>
            <wp:effectExtent l="0" t="0" r="5080" b="0"/>
            <wp:docPr id="10" name="Picture 10" descr="Machine generated alternative text:&#10;2009 APO EUROPEAN HISTORY FREE-RESPONSE QUESTIONS &#10;Document 4 &#10;Source: Joseph Chamberlain, British industrialist, politician, and reformer, speech, 1888. &#10;We have suffered much in this country from depression of trade. We know how many of &#10;our fellow-subjects are at this moment unemployed. Is there any man in his senses who &#10;believes that the crowded population of these islands [the British Isles] could exist for a &#10;single day if we were to be cut adrift from the great dependencies which now look to us &#10;for protection and which are the natural markets for our trade? ... If tomorrow it were &#10;possible, as some people apparently desire, to reduce by a stroke of the pen the British &#10;Empire to the dimensions of the United Kingdom, half at least of our population would be &#10;starved. &#10;Document 5 &#10;Source: Cecil Rhodes, British imperialist, speech at the chartering of the British South &#10;Africa Company, 1889. &#10;Philanthropy is good, but philanthropy at 5 percent is even better. &#10;Document 6 &#10;Source: George Washington Williams, Baptist minister, lawyer, historian, and legislator, &#10;&quot;An Open Letter to His Serene Majesty, Leopold Il, King of the Belgians and Sovereign of &#10;the Independent State of Congo,&quot; Stanley Falls, Congo Free State, 1890. &#10;Great and Good Friend, &#10;I have the honor to submit for Your Majesty's considerations some reflections respecting &#10;the Independent State of Congo. There were instances in which Mr. Henry M. Stanley* &#10;sent one white man, with four or five Zanzibar soldiers, to make treaties with the native &#10;chiefs. All the sleight of hand tricks had been carefully rehearsed and he was now ready &#10;for his work. A number of electric batteries had been purchased in London and when &#10;attached to an arm under the coat, communicated with a band of ribbon which passed over &#10;the palm of the white brother's hand, and when he gave the black brother a cordial grasp of &#10;the hand, the black brother was surprised to find his white brother so strong that he nearly &#10;knocked him off his feet. By such means as these, and a few boxes of gin, whole villages &#10;have been signed away to Your Majesty. &#10;*British-American journalist and explorer sent to Congo by King Leopold of Belgium &#10;0 2009 The College Board. All rights reserved. &#10;Visit the College Board on the Web: www.collegeboard.com. &#10;GO ON TO THE NEXT PAGE. &#10;-5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2009 APO EUROPEAN HISTORY FREE-RESPONSE QUESTIONS &#10;Document 4 &#10;Source: Joseph Chamberlain, British industrialist, politician, and reformer, speech, 1888. &#10;We have suffered much in this country from depression of trade. We know how many of &#10;our fellow-subjects are at this moment unemployed. Is there any man in his senses who &#10;believes that the crowded population of these islands [the British Isles] could exist for a &#10;single day if we were to be cut adrift from the great dependencies which now look to us &#10;for protection and which are the natural markets for our trade? ... If tomorrow it were &#10;possible, as some people apparently desire, to reduce by a stroke of the pen the British &#10;Empire to the dimensions of the United Kingdom, half at least of our population would be &#10;starved. &#10;Document 5 &#10;Source: Cecil Rhodes, British imperialist, speech at the chartering of the British South &#10;Africa Company, 1889. &#10;Philanthropy is good, but philanthropy at 5 percent is even better. &#10;Document 6 &#10;Source: George Washington Williams, Baptist minister, lawyer, historian, and legislator, &#10;&quot;An Open Letter to His Serene Majesty, Leopold Il, King of the Belgians and Sovereign of &#10;the Independent State of Congo,&quot; Stanley Falls, Congo Free State, 1890. &#10;Great and Good Friend, &#10;I have the honor to submit for Your Majesty's considerations some reflections respecting &#10;the Independent State of Congo. There were instances in which Mr. Henry M. Stanley* &#10;sent one white man, with four or five Zanzibar soldiers, to make treaties with the native &#10;chiefs. All the sleight of hand tricks had been carefully rehearsed and he was now ready &#10;for his work. A number of electric batteries had been purchased in London and when &#10;attached to an arm under the coat, communicated with a band of ribbon which passed over &#10;the palm of the white brother's hand, and when he gave the black brother a cordial grasp of &#10;the hand, the black brother was surprised to find his white brother so strong that he nearly &#10;knocked him off his feet. By such means as these, and a few boxes of gin, whole villages &#10;have been signed away to Your Majesty. &#10;*British-American journalist and explorer sent to Congo by King Leopold of Belgium &#10;0 2009 The College Board. All rights reserved. &#10;Visit the College Board on the Web: www.collegeboard.com. &#10;GO ON TO THE NEXT PAGE. &#10;-5-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1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b/>
          <w:sz w:val="22"/>
          <w:szCs w:val="22"/>
        </w:rPr>
      </w:pPr>
      <w:r w:rsidRPr="0024064B">
        <w:rPr>
          <w:b/>
          <w:sz w:val="22"/>
          <w:szCs w:val="22"/>
        </w:rPr>
        <w:t>Document 3</w:t>
      </w:r>
    </w:p>
    <w:p w:rsidR="00BB0731" w:rsidRPr="0054062E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2C2942">
        <w:rPr>
          <w:noProof/>
          <w:sz w:val="22"/>
          <w:szCs w:val="22"/>
        </w:rPr>
        <w:drawing>
          <wp:inline distT="0" distB="0" distL="0" distR="0" wp14:anchorId="37FBB182" wp14:editId="4DD5A549">
            <wp:extent cx="5779008" cy="3273552"/>
            <wp:effectExtent l="0" t="0" r="0" b="3175"/>
            <wp:docPr id="15" name="Picture 15" descr="Machine generated alternative text:&#10;2009 APO EUROPEAN HISTORY FREE-RESPONSE QUESTIONS &#10;Document 4 &#10;Source: Joseph Chamberlain, British industrialist, politician, and reformer, speech, 1888. &#10;We have suffered much in this country from depression of trade. We know how many of &#10;our fellow-subjects are at this moment unemployed. Is there any man in his senses who &#10;believes that the crowded population of these islands [the British Isles] could exist for a &#10;single day if we were to be cut adrift from the great dependencies which now look to us &#10;for protection and which are the natural markets for our trade? ... If tomorrow it were &#10;possible, as some people apparently desire, to reduce by a stroke of the pen the British &#10;Empire to the dimensions of the United Kingdom, half at least of our population would be &#10;starved. &#10;Document 5 &#10;Source: Cecil Rhodes, British imperialist, speech at the chartering of the British South &#10;Africa Company, 1889. &#10;Philanthropy is good, but philanthropy at 5 percent is even better. &#10;Document 6 &#10;Source: George Washington Williams, Baptist minister, lawyer, historian, and legislator, &#10;&quot;An Open Letter to His Serene Majesty, Leopold Il, King of the Belgians and Sovereign of &#10;the Independent State of Congo,&quot; Stanley Falls, Congo Free State, 1890. &#10;Great and Good Friend, &#10;I have the honor to submit for Your Majesty's considerations some reflections respecting &#10;the Independent State of Congo. There were instances in which Mr. Henry M. Stanley* &#10;sent one white man, with four or five Zanzibar soldiers, to make treaties with the native &#10;chiefs. All the sleight of hand tricks had been carefully rehearsed and he was now ready &#10;for his work. A number of electric batteries had been purchased in London and when &#10;attached to an arm under the coat, communicated with a band of ribbon which passed over &#10;the palm of the white brother's hand, and when he gave the black brother a cordial grasp of &#10;the hand, the black brother was surprised to find his white brother so strong that he nearly &#10;knocked him off his feet. By such means as these, and a few boxes of gin, whole villages &#10;have been signed away to Your Majesty. &#10;*British-American journalist and explorer sent to Congo by King Leopold of Belgium &#10;0 2009 The College Board. All rights reserved. &#10;Visit the College Board on the Web: www.collegeboard.com. &#10;GO ON TO THE NEXT PAGE. &#10;-5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2009 APO EUROPEAN HISTORY FREE-RESPONSE QUESTIONS &#10;Document 4 &#10;Source: Joseph Chamberlain, British industrialist, politician, and reformer, speech, 1888. &#10;We have suffered much in this country from depression of trade. We know how many of &#10;our fellow-subjects are at this moment unemployed. Is there any man in his senses who &#10;believes that the crowded population of these islands [the British Isles] could exist for a &#10;single day if we were to be cut adrift from the great dependencies which now look to us &#10;for protection and which are the natural markets for our trade? ... If tomorrow it were &#10;possible, as some people apparently desire, to reduce by a stroke of the pen the British &#10;Empire to the dimensions of the United Kingdom, half at least of our population would be &#10;starved. &#10;Document 5 &#10;Source: Cecil Rhodes, British imperialist, speech at the chartering of the British South &#10;Africa Company, 1889. &#10;Philanthropy is good, but philanthropy at 5 percent is even better. &#10;Document 6 &#10;Source: George Washington Williams, Baptist minister, lawyer, historian, and legislator, &#10;&quot;An Open Letter to His Serene Majesty, Leopold Il, King of the Belgians and Sovereign of &#10;the Independent State of Congo,&quot; Stanley Falls, Congo Free State, 1890. &#10;Great and Good Friend, &#10;I have the honor to submit for Your Majesty's considerations some reflections respecting &#10;the Independent State of Congo. There were instances in which Mr. Henry M. Stanley* &#10;sent one white man, with four or five Zanzibar soldiers, to make treaties with the native &#10;chiefs. All the sleight of hand tricks had been carefully rehearsed and he was now ready &#10;for his work. A number of electric batteries had been purchased in London and when &#10;attached to an arm under the coat, communicated with a band of ribbon which passed over &#10;the palm of the white brother's hand, and when he gave the black brother a cordial grasp of &#10;the hand, the black brother was surprised to find his white brother so strong that he nearly &#10;knocked him off his feet. By such means as these, and a few boxes of gin, whole villages &#10;have been signed away to Your Majesty. &#10;*British-American journalist and explorer sent to Congo by King Leopold of Belgium &#10;0 2009 The College Board. All rights reserved. &#10;Visit the College Board on the Web: www.collegeboard.com. &#10;GO ON TO THE NEXT PAGE. &#10;-5-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31" w:rsidRPr="0024064B" w:rsidRDefault="00BB0731" w:rsidP="00BB0731">
      <w:pPr>
        <w:pStyle w:val="NormalWeb"/>
        <w:spacing w:before="0" w:beforeAutospacing="0" w:after="0" w:afterAutospacing="0"/>
        <w:jc w:val="center"/>
        <w:rPr>
          <w:b/>
          <w:sz w:val="22"/>
          <w:szCs w:val="22"/>
        </w:rPr>
      </w:pPr>
      <w:r w:rsidRPr="0024064B">
        <w:rPr>
          <w:b/>
          <w:sz w:val="22"/>
          <w:szCs w:val="22"/>
        </w:rPr>
        <w:lastRenderedPageBreak/>
        <w:t>Document 4</w:t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2C2942">
        <w:rPr>
          <w:noProof/>
          <w:sz w:val="22"/>
          <w:szCs w:val="22"/>
        </w:rPr>
        <w:drawing>
          <wp:inline distT="0" distB="0" distL="0" distR="0" wp14:anchorId="1832D24A" wp14:editId="70BA2284">
            <wp:extent cx="6190488" cy="6309360"/>
            <wp:effectExtent l="0" t="0" r="1270" b="0"/>
            <wp:docPr id="4" name="Picture 4" descr="Machine generated alternative text:&#10;Source: Edward Linley Sambourne political cartoonist for the British magazine Punch, &#10;depicting Cecil John Rhodes, a famous British explorer, after he announced plans for &#10;a telegraph line and railroad from Cape Town to Cairo, 1892 &#10;Caption: &quot;The Rhodes Colossus Striding from Cape Town to Cairo&quot; &#10;https://en.wikipedia.org/wiki/The Rhodes Colossus#/media/File:Punch Rhodes Colossus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Source: Edward Linley Sambourne political cartoonist for the British magazine Punch, &#10;depicting Cecil John Rhodes, a famous British explorer, after he announced plans for &#10;a telegraph line and railroad from Cape Town to Cairo, 1892 &#10;Caption: &quot;The Rhodes Colossus Striding from Cape Town to Cairo&quot; &#10;https://en.wikipedia.org/wiki/The Rhodes Colossus#/media/File:Punch Rhodes Colossus.png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88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Default="00BB0731" w:rsidP="00BB0731">
      <w:pPr>
        <w:rPr>
          <w:sz w:val="22"/>
          <w:szCs w:val="22"/>
        </w:rPr>
      </w:pPr>
    </w:p>
    <w:p w:rsidR="00BB0731" w:rsidRPr="0024064B" w:rsidRDefault="00BB0731" w:rsidP="00BB0731">
      <w:pPr>
        <w:pStyle w:val="NormalWeb"/>
        <w:spacing w:before="0" w:beforeAutospacing="0" w:after="0" w:afterAutospacing="0"/>
        <w:jc w:val="center"/>
        <w:rPr>
          <w:b/>
          <w:sz w:val="22"/>
          <w:szCs w:val="22"/>
        </w:rPr>
      </w:pPr>
      <w:r w:rsidRPr="0024064B">
        <w:rPr>
          <w:b/>
          <w:sz w:val="22"/>
          <w:szCs w:val="22"/>
        </w:rPr>
        <w:t>Document 5</w:t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2C2942">
        <w:rPr>
          <w:noProof/>
          <w:sz w:val="22"/>
          <w:szCs w:val="22"/>
        </w:rPr>
        <w:drawing>
          <wp:inline distT="0" distB="0" distL="0" distR="0" wp14:anchorId="2FCB26A7" wp14:editId="1F96A285">
            <wp:extent cx="5843016" cy="1499616"/>
            <wp:effectExtent l="0" t="0" r="5715" b="5715"/>
            <wp:docPr id="16" name="Picture 16" descr="Machine generated alternative text:&#10;2009 APO EUROPEAN HISTORY FREE-RESPONSE QUESTIONS &#10;Document 7 &#10;Source: William Clark, &quot;The Genesis of Jingoism,&quot; Progressive Review, London, 1897. &#10;Although in its essence capitalism is international, and although it will prove in the long &#10;run to be one of the leading factors in breaking down nationalism, for the present it is &#10;accustomed to find in exaggerated forms of nationalism its most potent ally. The music &#10;hall patriot is encouraged to howl for Jameson* or any other hero of the hour, when in &#10;reality he is howling for the financiers who are making Jameson their tool. &#10;*British military officer who led an unsuccessful raid in 1895 into Boer-controlled &#10;territory in southern Africa &#10;Document 8 &#10;Source: Archibald Philip Primrose, Lord Rosebery, British politician and foreign &#10;secretary, letter to the London Times, 1900. &#10;An Empire such as ours requires as its first condition an imperial race—a race vigorous &#10;and industrious and intrepid. Health of mind and body exalt a nation in the competition of &#10;the universe. The survival of the fittest is an absolute truth in the conditions of the modern &#10;world. &#10;Document 9 &#10;Source: Resolution of the German Social Democratic Party Congress, 1900. &#10;World and colonial policy is pursued for the purpose of capitalist exploitation and for &#10;displaying military force ... [11t corresponds first and foremost to the greedy desire of the &#10;bourgeoisie for new opportunities to invest its ever-increasing capital which is no longer &#10;content with exploiting the home market, and to the desire for new markets which each &#10;country tries to usurp to itself. &#10;0 2009 The College Board. All rights reserved. &#10;Visit the College Board on the Web: www.collegeboard.com. &#10;GO ON TO THE NEXT PAGE. &#10;-6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2009 APO EUROPEAN HISTORY FREE-RESPONSE QUESTIONS &#10;Document 7 &#10;Source: William Clark, &quot;The Genesis of Jingoism,&quot; Progressive Review, London, 1897. &#10;Although in its essence capitalism is international, and although it will prove in the long &#10;run to be one of the leading factors in breaking down nationalism, for the present it is &#10;accustomed to find in exaggerated forms of nationalism its most potent ally. The music &#10;hall patriot is encouraged to howl for Jameson* or any other hero of the hour, when in &#10;reality he is howling for the financiers who are making Jameson their tool. &#10;*British military officer who led an unsuccessful raid in 1895 into Boer-controlled &#10;territory in southern Africa &#10;Document 8 &#10;Source: Archibald Philip Primrose, Lord Rosebery, British politician and foreign &#10;secretary, letter to the London Times, 1900. &#10;An Empire such as ours requires as its first condition an imperial race—a race vigorous &#10;and industrious and intrepid. Health of mind and body exalt a nation in the competition of &#10;the universe. The survival of the fittest is an absolute truth in the conditions of the modern &#10;world. &#10;Document 9 &#10;Source: Resolution of the German Social Democratic Party Congress, 1900. &#10;World and colonial policy is pursued for the purpose of capitalist exploitation and for &#10;displaying military force ... [11t corresponds first and foremost to the greedy desire of the &#10;bourgeoisie for new opportunities to invest its ever-increasing capital which is no longer &#10;content with exploiting the home market, and to the desire for new markets which each &#10;country tries to usurp to itself. &#10;0 2009 The College Board. All rights reserved. &#10;Visit the College Board on the Web: www.collegeboard.com. &#10;GO ON TO THE NEXT PAGE. &#10;-6-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16" cy="14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Pr="0024064B" w:rsidRDefault="00BB0731" w:rsidP="00BB0731">
      <w:pPr>
        <w:pStyle w:val="NormalWeb"/>
        <w:spacing w:before="0" w:beforeAutospacing="0" w:after="0" w:afterAutospacing="0"/>
        <w:jc w:val="center"/>
        <w:rPr>
          <w:b/>
          <w:sz w:val="22"/>
          <w:szCs w:val="22"/>
        </w:rPr>
      </w:pPr>
      <w:r w:rsidRPr="0024064B">
        <w:rPr>
          <w:b/>
          <w:sz w:val="22"/>
          <w:szCs w:val="22"/>
        </w:rPr>
        <w:t>Document 6</w:t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2C2942">
        <w:rPr>
          <w:noProof/>
          <w:sz w:val="22"/>
          <w:szCs w:val="22"/>
        </w:rPr>
        <w:drawing>
          <wp:inline distT="0" distB="0" distL="0" distR="0" wp14:anchorId="70E59796" wp14:editId="32F55C70">
            <wp:extent cx="5824728" cy="1499616"/>
            <wp:effectExtent l="0" t="0" r="5080" b="5715"/>
            <wp:docPr id="6" name="Picture 6" descr="Machine generated alternative text:&#10;2009 APO EUROPEAN HISTORY FREE-RESPONSE QUESTIONS &#10;Document 7 &#10;Source: William Clark, &quot;The Genesis of Jingoism,&quot; Progressive Review, London, 1897. &#10;Although in its essence capitalism is international, and although it will prove in the long &#10;run to be one of the leading factors in breaking down nationalism, for the present it is &#10;accustomed to find in exaggerated forms of nationalism its most potent ally. The music &#10;hall patriot is encouraged to howl for Jameson* or any other hero of the hour, when in &#10;reality he is howling for the financiers who are making Jameson their tool. &#10;*British military officer who led an unsuccessful raid in 1895 into Boer-controlled &#10;territory in southern Africa &#10;Document 8 &#10;Source: Archibald Philip Primrose, Lord Rosebery, British politician and foreign &#10;secretary, letter to the London Times, 1900. &#10;An Empire such as ours requires as its first condition an imperial race—a race vigorous &#10;and industrious and intrepid. Health of mind and body exalt a nation in the competition of &#10;the universe. The survival of the fittest is an absolute truth in the conditions of the modern &#10;world. &#10;Document 9 &#10;Source: Resolution of the German Social Democratic Party Congress, 1900. &#10;World and colonial policy is pursued for the purpose of capitalist exploitation and for &#10;displaying military force ... [11t corresponds first and foremost to the greedy desire of the &#10;bourgeoisie for new opportunities to invest its ever-increasing capital which is no longer &#10;content with exploiting the home market, and to the desire for new markets which each &#10;country tries to usurp to itself. &#10;0 2009 The College Board. All rights reserved. &#10;Visit the College Board on the Web: www.collegeboard.com. &#10;GO ON TO THE NEXT PAGE. &#10;-6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&#10;2009 APO EUROPEAN HISTORY FREE-RESPONSE QUESTIONS &#10;Document 7 &#10;Source: William Clark, &quot;The Genesis of Jingoism,&quot; Progressive Review, London, 1897. &#10;Although in its essence capitalism is international, and although it will prove in the long &#10;run to be one of the leading factors in breaking down nationalism, for the present it is &#10;accustomed to find in exaggerated forms of nationalism its most potent ally. The music &#10;hall patriot is encouraged to howl for Jameson* or any other hero of the hour, when in &#10;reality he is howling for the financiers who are making Jameson their tool. &#10;*British military officer who led an unsuccessful raid in 1895 into Boer-controlled &#10;territory in southern Africa &#10;Document 8 &#10;Source: Archibald Philip Primrose, Lord Rosebery, British politician and foreign &#10;secretary, letter to the London Times, 1900. &#10;An Empire such as ours requires as its first condition an imperial race—a race vigorous &#10;and industrious and intrepid. Health of mind and body exalt a nation in the competition of &#10;the universe. The survival of the fittest is an absolute truth in the conditions of the modern &#10;world. &#10;Document 9 &#10;Source: Resolution of the German Social Democratic Party Congress, 1900. &#10;World and colonial policy is pursued for the purpose of capitalist exploitation and for &#10;displaying military force ... [11t corresponds first and foremost to the greedy desire of the &#10;bourgeoisie for new opportunities to invest its ever-increasing capital which is no longer &#10;content with exploiting the home market, and to the desire for new markets which each &#10;country tries to usurp to itself. &#10;0 2009 The College Board. All rights reserved. &#10;Visit the College Board on the Web: www.collegeboard.com. &#10;GO ON TO THE NEXT PAGE. &#10;-6-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14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Pr="0024064B" w:rsidRDefault="00BB0731" w:rsidP="00BB0731">
      <w:pPr>
        <w:pStyle w:val="NormalWeb"/>
        <w:spacing w:before="0" w:beforeAutospacing="0" w:after="0" w:afterAutospacing="0"/>
        <w:jc w:val="center"/>
        <w:rPr>
          <w:b/>
          <w:sz w:val="22"/>
          <w:szCs w:val="22"/>
        </w:rPr>
      </w:pPr>
      <w:r w:rsidRPr="0024064B">
        <w:rPr>
          <w:b/>
          <w:sz w:val="22"/>
          <w:szCs w:val="22"/>
        </w:rPr>
        <w:t>Document 7</w:t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2C2942">
        <w:rPr>
          <w:noProof/>
          <w:sz w:val="22"/>
          <w:szCs w:val="22"/>
        </w:rPr>
        <w:drawing>
          <wp:inline distT="0" distB="0" distL="0" distR="0" wp14:anchorId="09E813C6" wp14:editId="274B59AA">
            <wp:extent cx="5779008" cy="1965960"/>
            <wp:effectExtent l="0" t="0" r="0" b="0"/>
            <wp:docPr id="7" name="Picture 7" descr="Machine generated alternative text:&#10;2009 APO EUROPEAN HISTORY FREE-RESPONSE QUESTIONS &#10;Document 10 &#10;Source: Eugene-Melchior de Vogüé, French diplomat, The Master of the Sea, Paris, 1903. &#10;Diplomacy used to be concerned with the Mediterranean and the Bosporus; now it has to &#10;do with China, the Niger, and the Congo ... The great states of Europe are dividing up the &#10;other continents of Africa and Asia in the same manner they would divide such countries &#10;as Italy or Poland ... What used to be a European balance of power is now a world &#10;balance of power, but it is subject to the same laws, and any country that does not wish to &#10;become less important must obtain as much new territory relatively as our rivals are doing. &#10;Document 11 &#10;Source: Martial Henri Merlin, governor general of French Equatorial Africa, speech, &#10;1910. &#10;We went to new territories. We went there by virtue of the right of a civilized, fully &#10;developed race to occupy territories which have been left fallow by backward peoples &#10;who are plunged into barbarism and unable to develop the wealth of their land. What we &#10;exercised is a right, and if anyone denies this, you should firmly maintain that it is a right. &#10;We are entitled to go out to these peoples and occupy their territories; but, when we &#10;exercise this right, we, at the same moment are charged with a duty towards these peoples, &#10;and this duty we must never for one instant forget. &#10;Document 12 &#10;Source: Louis Bernard, French colonial official, memoir, Paris, 1936. &#10;I found [in Algeria before the First World War] the image of a victorious and conquering &#10;France, which allowed me to forget the humiliated France on the other side of the water. I &#10;was in a country of empire, an empire in which I participated instead of submitting, as it &#10;was in our annexed provinces, Alsace and Lorraine. &#10;0 2009 The College Board. All rights reserved. &#10;Visit the College Board on the Web: www.collegeboard.com. &#10;GO ON TO THE NEXT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&#10;2009 APO EUROPEAN HISTORY FREE-RESPONSE QUESTIONS &#10;Document 10 &#10;Source: Eugene-Melchior de Vogüé, French diplomat, The Master of the Sea, Paris, 1903. &#10;Diplomacy used to be concerned with the Mediterranean and the Bosporus; now it has to &#10;do with China, the Niger, and the Congo ... The great states of Europe are dividing up the &#10;other continents of Africa and Asia in the same manner they would divide such countries &#10;as Italy or Poland ... What used to be a European balance of power is now a world &#10;balance of power, but it is subject to the same laws, and any country that does not wish to &#10;become less important must obtain as much new territory relatively as our rivals are doing. &#10;Document 11 &#10;Source: Martial Henri Merlin, governor general of French Equatorial Africa, speech, &#10;1910. &#10;We went to new territories. We went there by virtue of the right of a civilized, fully &#10;developed race to occupy territories which have been left fallow by backward peoples &#10;who are plunged into barbarism and unable to develop the wealth of their land. What we &#10;exercised is a right, and if anyone denies this, you should firmly maintain that it is a right. &#10;We are entitled to go out to these peoples and occupy their territories; but, when we &#10;exercise this right, we, at the same moment are charged with a duty towards these peoples, &#10;and this duty we must never for one instant forget. &#10;Document 12 &#10;Source: Louis Bernard, French colonial official, memoir, Paris, 1936. &#10;I found [in Algeria before the First World War] the image of a victorious and conquering &#10;France, which allowed me to forget the humiliated France on the other side of the water. I &#10;was in a country of empire, an empire in which I participated instead of submitting, as it &#10;was in our annexed provinces, Alsace and Lorraine. &#10;0 2009 The College Board. All rights reserved. &#10;Visit the College Board on the Web: www.collegeboard.com. &#10;GO ON TO THE NEXT PAGE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B0731" w:rsidRPr="002C2942" w:rsidRDefault="00BB0731" w:rsidP="00BB0731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F94E30" w:rsidRDefault="00F94E30"/>
    <w:sectPr w:rsidR="00F94E30" w:rsidSect="00BB0731">
      <w:pgSz w:w="12240" w:h="15840"/>
      <w:pgMar w:top="63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94A26"/>
    <w:multiLevelType w:val="hybridMultilevel"/>
    <w:tmpl w:val="D1C4E6D6"/>
    <w:lvl w:ilvl="0" w:tplc="C204C66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31"/>
    <w:rsid w:val="00BB0731"/>
    <w:rsid w:val="00F9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B5FBF"/>
  <w15:chartTrackingRefBased/>
  <w15:docId w15:val="{88D5A828-92B8-4693-9123-E43F33F30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73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073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B0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Hoskovec, Kaitlyn</dc:creator>
  <cp:keywords/>
  <dc:description/>
  <cp:lastModifiedBy>Hoskovec, Kaitlyn</cp:lastModifiedBy>
  <cp:revision>1</cp:revision>
  <dcterms:created xsi:type="dcterms:W3CDTF">2019-04-15T18:07:00Z</dcterms:created>
  <dcterms:modified xsi:type="dcterms:W3CDTF">2019-04-15T18:08:00Z</dcterms:modified>
</cp:coreProperties>
</file>