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A2" w:rsidRDefault="001B4CA3">
      <w:r>
        <w:t>Unit IV FRQ Prep</w:t>
      </w:r>
    </w:p>
    <w:p w:rsidR="001B4CA3" w:rsidRDefault="001B4CA3"/>
    <w:p w:rsidR="001B4CA3" w:rsidRDefault="001B4CA3">
      <w:r>
        <w:t>Assume that the Fed has se t the Reserve Ratio at 15%.  Complete the chart based on the information that follows.</w:t>
      </w:r>
    </w:p>
    <w:p w:rsidR="001B4CA3" w:rsidRDefault="001B4CA3"/>
    <w:p w:rsidR="001B4CA3" w:rsidRPr="007616C8" w:rsidRDefault="001B4CA3" w:rsidP="001B4CA3">
      <w:pPr>
        <w:tabs>
          <w:tab w:val="right" w:pos="720"/>
          <w:tab w:val="center" w:pos="1980"/>
          <w:tab w:val="left" w:pos="4590"/>
        </w:tabs>
        <w:ind w:left="810" w:hanging="810"/>
        <w:rPr>
          <w:rFonts w:ascii="Tms Rmn" w:hAnsi="Tms Rmn"/>
          <w:snapToGrid w:val="0"/>
          <w:sz w:val="24"/>
          <w:szCs w:val="24"/>
        </w:rPr>
      </w:pP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b/>
          <w:snapToGrid w:val="0"/>
          <w:color w:val="000000"/>
          <w:sz w:val="24"/>
          <w:szCs w:val="24"/>
        </w:rPr>
        <w:t>Assets</w:t>
      </w:r>
    </w:p>
    <w:p w:rsidR="001B4CA3" w:rsidRPr="007616C8" w:rsidRDefault="001B4CA3" w:rsidP="001B4CA3">
      <w:pPr>
        <w:tabs>
          <w:tab w:val="right" w:pos="720"/>
          <w:tab w:val="center" w:pos="1980"/>
          <w:tab w:val="left" w:pos="4590"/>
          <w:tab w:val="center" w:pos="6840"/>
        </w:tabs>
        <w:ind w:left="810" w:hanging="810"/>
        <w:rPr>
          <w:rFonts w:ascii="Tms Rmn" w:hAnsi="Tms Rmn"/>
          <w:snapToGrid w:val="0"/>
          <w:sz w:val="24"/>
          <w:szCs w:val="24"/>
        </w:rPr>
      </w:pP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b/>
          <w:snapToGrid w:val="0"/>
          <w:color w:val="000000"/>
          <w:sz w:val="24"/>
          <w:szCs w:val="24"/>
          <w:u w:val="single"/>
        </w:rPr>
        <w:t>(</w:t>
      </w:r>
      <w:proofErr w:type="gramStart"/>
      <w:r w:rsidRPr="007616C8">
        <w:rPr>
          <w:b/>
          <w:snapToGrid w:val="0"/>
          <w:color w:val="000000"/>
          <w:sz w:val="24"/>
          <w:szCs w:val="24"/>
          <w:u w:val="single"/>
        </w:rPr>
        <w:t>all</w:t>
      </w:r>
      <w:proofErr w:type="gramEnd"/>
      <w:r w:rsidRPr="007616C8">
        <w:rPr>
          <w:b/>
          <w:snapToGrid w:val="0"/>
          <w:color w:val="000000"/>
          <w:sz w:val="24"/>
          <w:szCs w:val="24"/>
          <w:u w:val="single"/>
        </w:rPr>
        <w:t xml:space="preserve"> figures in thousands)</w:t>
      </w:r>
      <w:r w:rsidRPr="007616C8">
        <w:rPr>
          <w:b/>
          <w:snapToGrid w:val="0"/>
          <w:color w:val="000000"/>
          <w:sz w:val="24"/>
          <w:szCs w:val="24"/>
          <w:u w:val="single"/>
        </w:rPr>
        <w:tab/>
        <w:t>Liabilities                                               </w:t>
      </w:r>
    </w:p>
    <w:p w:rsidR="001B4CA3" w:rsidRPr="007616C8" w:rsidRDefault="001B4CA3" w:rsidP="001B4CA3">
      <w:pPr>
        <w:tabs>
          <w:tab w:val="right" w:pos="720"/>
          <w:tab w:val="left" w:pos="1353"/>
          <w:tab w:val="right" w:pos="2430"/>
          <w:tab w:val="center" w:pos="3060"/>
          <w:tab w:val="center" w:pos="3870"/>
          <w:tab w:val="left" w:pos="4590"/>
          <w:tab w:val="right" w:pos="6030"/>
          <w:tab w:val="center" w:pos="6660"/>
          <w:tab w:val="center" w:pos="7470"/>
        </w:tabs>
        <w:ind w:left="810" w:hanging="810"/>
        <w:rPr>
          <w:rFonts w:ascii="Tms Rmn" w:hAnsi="Tms Rmn"/>
          <w:snapToGrid w:val="0"/>
          <w:sz w:val="24"/>
          <w:szCs w:val="24"/>
        </w:rPr>
      </w:pP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  <w:t>(1)</w:t>
      </w:r>
      <w:r w:rsidRPr="007616C8">
        <w:rPr>
          <w:snapToGrid w:val="0"/>
          <w:color w:val="000000"/>
          <w:sz w:val="24"/>
          <w:szCs w:val="24"/>
        </w:rPr>
        <w:tab/>
        <w:t>(2)</w:t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  <w:t>(1)</w:t>
      </w:r>
      <w:r w:rsidRPr="007616C8">
        <w:rPr>
          <w:snapToGrid w:val="0"/>
          <w:color w:val="000000"/>
          <w:sz w:val="24"/>
          <w:szCs w:val="24"/>
        </w:rPr>
        <w:tab/>
        <w:t>(2)</w:t>
      </w:r>
    </w:p>
    <w:p w:rsidR="001B4CA3" w:rsidRPr="007616C8" w:rsidRDefault="001B4CA3" w:rsidP="001B4CA3">
      <w:pPr>
        <w:tabs>
          <w:tab w:val="right" w:pos="720"/>
          <w:tab w:val="left" w:pos="1080"/>
          <w:tab w:val="right" w:pos="2430"/>
          <w:tab w:val="center" w:pos="3060"/>
          <w:tab w:val="center" w:pos="3870"/>
          <w:tab w:val="left" w:pos="4590"/>
          <w:tab w:val="left" w:pos="5126"/>
          <w:tab w:val="right" w:pos="6030"/>
          <w:tab w:val="center" w:pos="6660"/>
          <w:tab w:val="center" w:pos="7470"/>
        </w:tabs>
        <w:ind w:left="810" w:hanging="810"/>
        <w:rPr>
          <w:rFonts w:ascii="Tms Rmn" w:hAnsi="Tms Rmn"/>
          <w:snapToGrid w:val="0"/>
          <w:sz w:val="24"/>
          <w:szCs w:val="24"/>
        </w:rPr>
      </w:pP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  <w:t>Reserves</w:t>
      </w:r>
      <w:r w:rsidRPr="007616C8">
        <w:rPr>
          <w:snapToGrid w:val="0"/>
          <w:color w:val="000000"/>
          <w:sz w:val="24"/>
          <w:szCs w:val="24"/>
        </w:rPr>
        <w:tab/>
        <w:t>$50</w:t>
      </w:r>
      <w:r w:rsidRPr="007616C8">
        <w:rPr>
          <w:snapToGrid w:val="0"/>
          <w:color w:val="000000"/>
          <w:sz w:val="24"/>
          <w:szCs w:val="24"/>
        </w:rPr>
        <w:tab/>
        <w:t>_____</w:t>
      </w:r>
      <w:r w:rsidRPr="007616C8">
        <w:rPr>
          <w:snapToGrid w:val="0"/>
          <w:color w:val="000000"/>
          <w:sz w:val="24"/>
          <w:szCs w:val="24"/>
        </w:rPr>
        <w:tab/>
        <w:t>_____</w:t>
      </w:r>
      <w:r w:rsidRPr="007616C8">
        <w:rPr>
          <w:snapToGrid w:val="0"/>
          <w:color w:val="000000"/>
          <w:sz w:val="24"/>
          <w:szCs w:val="24"/>
        </w:rPr>
        <w:tab/>
        <w:t>Deposits</w:t>
      </w:r>
      <w:r w:rsidRPr="007616C8">
        <w:rPr>
          <w:snapToGrid w:val="0"/>
          <w:color w:val="000000"/>
          <w:sz w:val="24"/>
          <w:szCs w:val="24"/>
        </w:rPr>
        <w:tab/>
        <w:t>$200</w:t>
      </w:r>
      <w:r w:rsidRPr="007616C8">
        <w:rPr>
          <w:snapToGrid w:val="0"/>
          <w:color w:val="000000"/>
          <w:sz w:val="24"/>
          <w:szCs w:val="24"/>
        </w:rPr>
        <w:tab/>
        <w:t>_____</w:t>
      </w:r>
      <w:r w:rsidRPr="007616C8">
        <w:rPr>
          <w:snapToGrid w:val="0"/>
          <w:color w:val="000000"/>
          <w:sz w:val="24"/>
          <w:szCs w:val="24"/>
        </w:rPr>
        <w:tab/>
        <w:t>_____</w:t>
      </w:r>
    </w:p>
    <w:p w:rsidR="001B4CA3" w:rsidRPr="007616C8" w:rsidRDefault="001B4CA3" w:rsidP="001B4CA3">
      <w:pPr>
        <w:tabs>
          <w:tab w:val="right" w:pos="720"/>
          <w:tab w:val="left" w:pos="1080"/>
          <w:tab w:val="right" w:pos="2430"/>
          <w:tab w:val="center" w:pos="3060"/>
          <w:tab w:val="center" w:pos="3870"/>
          <w:tab w:val="left" w:pos="4590"/>
          <w:tab w:val="right" w:pos="6030"/>
          <w:tab w:val="center" w:pos="6660"/>
          <w:tab w:val="center" w:pos="7470"/>
          <w:tab w:val="center" w:pos="8553"/>
        </w:tabs>
        <w:ind w:left="810" w:hanging="810"/>
        <w:rPr>
          <w:rFonts w:ascii="Tms Rmn" w:hAnsi="Tms Rmn"/>
          <w:snapToGrid w:val="0"/>
          <w:sz w:val="24"/>
          <w:szCs w:val="24"/>
        </w:rPr>
      </w:pP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  <w:t>Securities</w:t>
      </w:r>
      <w:r w:rsidRPr="007616C8">
        <w:rPr>
          <w:snapToGrid w:val="0"/>
          <w:color w:val="000000"/>
          <w:sz w:val="24"/>
          <w:szCs w:val="24"/>
        </w:rPr>
        <w:tab/>
        <w:t>80</w:t>
      </w:r>
      <w:r w:rsidRPr="007616C8">
        <w:rPr>
          <w:snapToGrid w:val="0"/>
          <w:color w:val="000000"/>
          <w:sz w:val="24"/>
          <w:szCs w:val="24"/>
        </w:rPr>
        <w:tab/>
        <w:t>_____</w:t>
      </w:r>
      <w:r w:rsidRPr="007616C8">
        <w:rPr>
          <w:snapToGrid w:val="0"/>
          <w:color w:val="000000"/>
          <w:sz w:val="24"/>
          <w:szCs w:val="24"/>
        </w:rPr>
        <w:tab/>
        <w:t>_____</w:t>
      </w:r>
    </w:p>
    <w:p w:rsidR="001B4CA3" w:rsidRPr="007616C8" w:rsidRDefault="001B4CA3" w:rsidP="001B4CA3">
      <w:pPr>
        <w:tabs>
          <w:tab w:val="right" w:pos="720"/>
          <w:tab w:val="left" w:pos="1080"/>
          <w:tab w:val="right" w:pos="2430"/>
          <w:tab w:val="center" w:pos="3060"/>
          <w:tab w:val="center" w:pos="3870"/>
          <w:tab w:val="left" w:pos="4590"/>
          <w:tab w:val="right" w:pos="6030"/>
          <w:tab w:val="center" w:pos="6660"/>
          <w:tab w:val="center" w:pos="7470"/>
          <w:tab w:val="center" w:pos="8553"/>
        </w:tabs>
        <w:ind w:left="810" w:hanging="810"/>
        <w:rPr>
          <w:rFonts w:ascii="Tms Rmn" w:hAnsi="Tms Rmn"/>
          <w:snapToGrid w:val="0"/>
          <w:sz w:val="24"/>
          <w:szCs w:val="24"/>
        </w:rPr>
      </w:pP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</w:r>
      <w:r w:rsidRPr="007616C8">
        <w:rPr>
          <w:snapToGrid w:val="0"/>
          <w:color w:val="000000"/>
          <w:sz w:val="24"/>
          <w:szCs w:val="24"/>
        </w:rPr>
        <w:tab/>
        <w:t>Loans</w:t>
      </w:r>
      <w:r w:rsidRPr="007616C8">
        <w:rPr>
          <w:snapToGrid w:val="0"/>
          <w:color w:val="000000"/>
          <w:sz w:val="24"/>
          <w:szCs w:val="24"/>
        </w:rPr>
        <w:tab/>
        <w:t>70</w:t>
      </w:r>
      <w:r w:rsidRPr="007616C8">
        <w:rPr>
          <w:snapToGrid w:val="0"/>
          <w:color w:val="000000"/>
          <w:sz w:val="24"/>
          <w:szCs w:val="24"/>
        </w:rPr>
        <w:tab/>
        <w:t>_____</w:t>
      </w:r>
      <w:r w:rsidRPr="007616C8">
        <w:rPr>
          <w:snapToGrid w:val="0"/>
          <w:color w:val="000000"/>
          <w:sz w:val="24"/>
          <w:szCs w:val="24"/>
        </w:rPr>
        <w:tab/>
        <w:t>_____</w:t>
      </w:r>
    </w:p>
    <w:p w:rsidR="001B4CA3" w:rsidRDefault="001B4CA3"/>
    <w:p w:rsidR="001B4CA3" w:rsidRDefault="001B4CA3" w:rsidP="001B4CA3">
      <w:pPr>
        <w:pStyle w:val="ListParagraph"/>
        <w:numPr>
          <w:ilvl w:val="0"/>
          <w:numId w:val="1"/>
        </w:numPr>
      </w:pPr>
      <w:r>
        <w:t>Households deposit $20,000 into their accounts.  Show what happens in column 1.  Be sure to balance the bank sheet.</w:t>
      </w:r>
    </w:p>
    <w:p w:rsidR="001B4CA3" w:rsidRDefault="001B4CA3" w:rsidP="001B4CA3">
      <w:pPr>
        <w:pStyle w:val="ListParagraph"/>
        <w:numPr>
          <w:ilvl w:val="1"/>
          <w:numId w:val="1"/>
        </w:numPr>
      </w:pPr>
      <w:r>
        <w:t xml:space="preserve">Is there a change to the money supply?  </w:t>
      </w:r>
    </w:p>
    <w:p w:rsidR="001B4CA3" w:rsidRDefault="001B4CA3" w:rsidP="001B4CA3">
      <w:pPr>
        <w:pStyle w:val="ListParagraph"/>
        <w:numPr>
          <w:ilvl w:val="1"/>
          <w:numId w:val="1"/>
        </w:numPr>
      </w:pPr>
      <w:r>
        <w:t>If so, what it is?</w:t>
      </w:r>
    </w:p>
    <w:p w:rsidR="001B4CA3" w:rsidRDefault="001B4CA3" w:rsidP="001B4CA3">
      <w:pPr>
        <w:pStyle w:val="ListParagraph"/>
        <w:numPr>
          <w:ilvl w:val="0"/>
          <w:numId w:val="1"/>
        </w:numPr>
      </w:pPr>
      <w:r>
        <w:t>Now let’s assume that the bank is going to loan out all of its reserves. Show what happens in column 2.</w:t>
      </w:r>
    </w:p>
    <w:p w:rsidR="001B4CA3" w:rsidRDefault="001B4CA3" w:rsidP="001B4CA3">
      <w:pPr>
        <w:pStyle w:val="ListParagraph"/>
        <w:numPr>
          <w:ilvl w:val="1"/>
          <w:numId w:val="1"/>
        </w:numPr>
      </w:pPr>
      <w:r>
        <w:t xml:space="preserve">Is there a change to the money supply?  </w:t>
      </w:r>
    </w:p>
    <w:p w:rsidR="001B4CA3" w:rsidRDefault="001B4CA3" w:rsidP="001B4CA3">
      <w:pPr>
        <w:pStyle w:val="ListParagraph"/>
        <w:numPr>
          <w:ilvl w:val="1"/>
          <w:numId w:val="1"/>
        </w:numPr>
      </w:pPr>
      <w:r>
        <w:t>If so, what it is?</w:t>
      </w:r>
    </w:p>
    <w:p w:rsidR="001B4CA3" w:rsidRDefault="001B4CA3" w:rsidP="001B4CA3"/>
    <w:p w:rsidR="001B4CA3" w:rsidRDefault="001B4CA3" w:rsidP="001B4CA3"/>
    <w:p w:rsidR="001B4CA3" w:rsidRDefault="001B4CA3" w:rsidP="001B4CA3">
      <w:r>
        <w:t xml:space="preserve">Create a money market graph that shows </w:t>
      </w:r>
      <w:proofErr w:type="spellStart"/>
      <w:r>
        <w:t>Dm</w:t>
      </w:r>
      <w:proofErr w:type="spellEnd"/>
      <w:r>
        <w:t xml:space="preserve"> and Sm – be sure to label the axis correctly and show the equilibrium interest rate.</w:t>
      </w:r>
    </w:p>
    <w:p w:rsidR="001B4CA3" w:rsidRDefault="001B4CA3" w:rsidP="001B4CA3"/>
    <w:p w:rsidR="001B4CA3" w:rsidRDefault="001B4CA3" w:rsidP="001B4CA3"/>
    <w:p w:rsidR="001B4CA3" w:rsidRDefault="001B4CA3" w:rsidP="001B4CA3"/>
    <w:p w:rsidR="001B4CA3" w:rsidRDefault="001B4CA3" w:rsidP="001B4CA3"/>
    <w:p w:rsidR="001B4CA3" w:rsidRDefault="001B4CA3" w:rsidP="001B4CA3"/>
    <w:p w:rsidR="001B4CA3" w:rsidRDefault="001B4CA3" w:rsidP="001B4CA3"/>
    <w:p w:rsidR="001B4CA3" w:rsidRDefault="001B4CA3" w:rsidP="001B4CA3">
      <w:r>
        <w:t>What happens to the money market if the interest rates increase?  Decrease?</w:t>
      </w:r>
    </w:p>
    <w:p w:rsidR="001B4CA3" w:rsidRDefault="001B4CA3" w:rsidP="001B4CA3"/>
    <w:p w:rsidR="001B4CA3" w:rsidRDefault="001B4CA3" w:rsidP="001B4CA3">
      <w:r>
        <w:lastRenderedPageBreak/>
        <w:t>What tool would the Fed use if interest rates increase? Decrease?</w:t>
      </w:r>
    </w:p>
    <w:p w:rsidR="001B4CA3" w:rsidRDefault="001B4CA3" w:rsidP="001B4CA3"/>
    <w:p w:rsidR="001B4CA3" w:rsidRDefault="001B4CA3" w:rsidP="001B4CA3"/>
    <w:p w:rsidR="001B4CA3" w:rsidRDefault="001B4CA3" w:rsidP="001B4CA3">
      <w:r>
        <w:t>What tools would the Fed use if the nation were experiencing inflation?  Recession?</w:t>
      </w:r>
      <w:r w:rsidR="001C04AC">
        <w:t xml:space="preserve"> Show the chain reaction.</w:t>
      </w:r>
    </w:p>
    <w:p w:rsidR="001B4CA3" w:rsidRDefault="001B4CA3" w:rsidP="001B4CA3">
      <w:pPr>
        <w:rPr>
          <w:b/>
        </w:rPr>
      </w:pPr>
      <w:r w:rsidRPr="001B4CA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207AF" wp14:editId="5F8D7FD7">
                <wp:simplePos x="0" y="0"/>
                <wp:positionH relativeFrom="column">
                  <wp:posOffset>1504950</wp:posOffset>
                </wp:positionH>
                <wp:positionV relativeFrom="paragraph">
                  <wp:posOffset>64135</wp:posOffset>
                </wp:positionV>
                <wp:extent cx="504825" cy="45719"/>
                <wp:effectExtent l="0" t="57150" r="28575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D0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8.5pt;margin-top:5.05pt;width:39.7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1B4CA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C869" wp14:editId="127B3346">
                <wp:simplePos x="0" y="0"/>
                <wp:positionH relativeFrom="column">
                  <wp:posOffset>2943225</wp:posOffset>
                </wp:positionH>
                <wp:positionV relativeFrom="paragraph">
                  <wp:posOffset>37465</wp:posOffset>
                </wp:positionV>
                <wp:extent cx="504825" cy="45719"/>
                <wp:effectExtent l="0" t="57150" r="28575" b="501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CABE" id="Straight Arrow Connector 1" o:spid="_x0000_s1026" type="#_x0000_t32" style="position:absolute;margin-left:231.75pt;margin-top:2.95pt;width:39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1B4CA3">
        <w:rPr>
          <w:b/>
        </w:rPr>
        <w:t>Example:  Fed Buys OMO</w:t>
      </w:r>
      <w:proofErr w:type="gramStart"/>
      <w:r>
        <w:rPr>
          <w:b/>
        </w:rPr>
        <w:tab/>
      </w:r>
      <w:r>
        <w:rPr>
          <w:b/>
        </w:rPr>
        <w:tab/>
        <w:t xml:space="preserve">Sm </w:t>
      </w:r>
      <w:proofErr w:type="spellStart"/>
      <w:r>
        <w:rPr>
          <w:b/>
        </w:rPr>
        <w:t>inc</w:t>
      </w:r>
      <w:proofErr w:type="gramEnd"/>
      <w:r>
        <w:rPr>
          <w:b/>
        </w:rPr>
        <w:t>.</w:t>
      </w:r>
      <w:proofErr w:type="spellEnd"/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  <w:r>
        <w:rPr>
          <w:b/>
        </w:rPr>
        <w:t>Draw a Loanable Funds Graph – be sure to label it correctly and show the equilibrium real interest rate.</w:t>
      </w: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  <w:r>
        <w:rPr>
          <w:b/>
        </w:rPr>
        <w:t>List the Determinants of Demand for LF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List the Determinant of Supply for LF</w:t>
      </w: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pPr>
        <w:rPr>
          <w:b/>
        </w:rPr>
      </w:pPr>
    </w:p>
    <w:p w:rsidR="001C04AC" w:rsidRDefault="001C04AC" w:rsidP="001B4CA3">
      <w:r w:rsidRPr="001C04AC">
        <w:lastRenderedPageBreak/>
        <w:t xml:space="preserve">Now, graph a money market </w:t>
      </w:r>
      <w:r>
        <w:t>that shows the Fed’s response to inflation</w:t>
      </w:r>
      <w:r w:rsidRPr="001C04AC">
        <w:t xml:space="preserve">. </w:t>
      </w:r>
    </w:p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>
      <w:r>
        <w:t>Next, graph a loanable funds market that shows this response</w:t>
      </w:r>
      <w:bookmarkStart w:id="0" w:name="_GoBack"/>
      <w:bookmarkEnd w:id="0"/>
      <w:r>
        <w:t>.</w:t>
      </w:r>
    </w:p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>
      <w:r>
        <w:t>Finally show how these changes would reflect on the AD/AS model.  (</w:t>
      </w:r>
      <w:proofErr w:type="gramStart"/>
      <w:r>
        <w:t>show</w:t>
      </w:r>
      <w:proofErr w:type="gramEnd"/>
      <w:r>
        <w:t xml:space="preserve"> both)</w:t>
      </w:r>
    </w:p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Default="001C04AC" w:rsidP="001B4CA3"/>
    <w:p w:rsidR="001C04AC" w:rsidRPr="001C04AC" w:rsidRDefault="001C04AC" w:rsidP="001B4CA3">
      <w:r>
        <w:t xml:space="preserve">Which has a greater impact – expanionsary or contractionary fiscal policy </w:t>
      </w:r>
      <w:proofErr w:type="gramStart"/>
      <w:r>
        <w:t>or  expansionary</w:t>
      </w:r>
      <w:proofErr w:type="gramEnd"/>
      <w:r>
        <w:t xml:space="preserve"> or contractionary monetary policy?  Why?</w:t>
      </w:r>
    </w:p>
    <w:sectPr w:rsidR="001C04AC" w:rsidRPr="001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4632"/>
    <w:multiLevelType w:val="hybridMultilevel"/>
    <w:tmpl w:val="2472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A3"/>
    <w:rsid w:val="001B4CA3"/>
    <w:rsid w:val="001C04AC"/>
    <w:rsid w:val="005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2505F-AAFD-402F-8347-91561374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1</cp:revision>
  <dcterms:created xsi:type="dcterms:W3CDTF">2016-11-02T11:55:00Z</dcterms:created>
  <dcterms:modified xsi:type="dcterms:W3CDTF">2016-11-02T12:41:00Z</dcterms:modified>
</cp:coreProperties>
</file>