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E1" w:rsidRDefault="004E24E1" w:rsidP="004E24E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micSansMS-Bold"/>
          <w:b/>
          <w:bCs/>
          <w:sz w:val="24"/>
          <w:szCs w:val="20"/>
        </w:rPr>
      </w:pPr>
      <w:r>
        <w:rPr>
          <w:rFonts w:ascii="Palatino Linotype" w:hAnsi="Palatino Linotype" w:cs="ComicSansMS-Bold"/>
          <w:b/>
          <w:bCs/>
          <w:sz w:val="24"/>
          <w:szCs w:val="20"/>
        </w:rPr>
        <w:t>Name: _____________________________ Date: ___________ Per.: ______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micSansMS-Bold"/>
          <w:b/>
          <w:bCs/>
          <w:sz w:val="24"/>
          <w:szCs w:val="20"/>
        </w:rPr>
      </w:pP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micSansMS-Bold"/>
          <w:b/>
          <w:bCs/>
          <w:sz w:val="24"/>
          <w:szCs w:val="20"/>
        </w:rPr>
      </w:pPr>
      <w:r w:rsidRPr="004E24E1">
        <w:rPr>
          <w:rFonts w:ascii="Palatino Linotype" w:hAnsi="Palatino Linotype" w:cs="ComicSansMS-Bold"/>
          <w:b/>
          <w:bCs/>
          <w:sz w:val="24"/>
          <w:szCs w:val="20"/>
        </w:rPr>
        <w:t>The Fractional Reserve Banking and the Money Multiplier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1. Thomas takes $1000 from under his mattress and deposits it into a n</w:t>
      </w:r>
      <w:r>
        <w:rPr>
          <w:rFonts w:ascii="Palatino Linotype" w:hAnsi="Palatino Linotype" w:cs="ComicSansMS"/>
          <w:sz w:val="24"/>
          <w:szCs w:val="24"/>
        </w:rPr>
        <w:t xml:space="preserve">ewly opened checking account at </w:t>
      </w:r>
      <w:r w:rsidRPr="004E24E1">
        <w:rPr>
          <w:rFonts w:ascii="Palatino Linotype" w:hAnsi="Palatino Linotype" w:cs="ComicSansMS"/>
          <w:sz w:val="24"/>
          <w:szCs w:val="24"/>
        </w:rPr>
        <w:t xml:space="preserve">Good Fortune Bank. The bank is required to keep 10% of the deposit </w:t>
      </w:r>
      <w:r>
        <w:rPr>
          <w:rFonts w:ascii="Palatino Linotype" w:hAnsi="Palatino Linotype" w:cs="ComicSansMS"/>
          <w:sz w:val="24"/>
          <w:szCs w:val="24"/>
        </w:rPr>
        <w:t xml:space="preserve">as reserve requirement, but the </w:t>
      </w:r>
      <w:r w:rsidRPr="004E24E1">
        <w:rPr>
          <w:rFonts w:ascii="Palatino Linotype" w:hAnsi="Palatino Linotype" w:cs="ComicSansMS"/>
          <w:sz w:val="24"/>
          <w:szCs w:val="24"/>
        </w:rPr>
        <w:t xml:space="preserve">remaining dollars are excess reserves and can be either kept by the bank </w:t>
      </w:r>
      <w:r>
        <w:rPr>
          <w:rFonts w:ascii="Palatino Linotype" w:hAnsi="Palatino Linotype" w:cs="ComicSansMS"/>
          <w:sz w:val="24"/>
          <w:szCs w:val="24"/>
        </w:rPr>
        <w:t xml:space="preserve">as reserves or lend out in form </w:t>
      </w:r>
      <w:r w:rsidRPr="004E24E1">
        <w:rPr>
          <w:rFonts w:ascii="Palatino Linotype" w:hAnsi="Palatino Linotype" w:cs="ComicSansMS"/>
          <w:sz w:val="24"/>
          <w:szCs w:val="24"/>
        </w:rPr>
        <w:t>of a loan.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A) Complete the balance sheet of Good Fortune Bank.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B) Use the equation of the money multiplier and determine the max</w:t>
      </w:r>
      <w:r>
        <w:rPr>
          <w:rFonts w:ascii="Palatino Linotype" w:hAnsi="Palatino Linotype" w:cs="ComicSansMS"/>
          <w:sz w:val="24"/>
          <w:szCs w:val="24"/>
        </w:rPr>
        <w:t xml:space="preserve">imum amount of money that could </w:t>
      </w:r>
      <w:r w:rsidRPr="004E24E1">
        <w:rPr>
          <w:rFonts w:ascii="Palatino Linotype" w:hAnsi="Palatino Linotype" w:cs="ComicSansMS"/>
          <w:sz w:val="24"/>
          <w:szCs w:val="24"/>
        </w:rPr>
        <w:t>be created with the $1000 deposit.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micSansMS"/>
          <w:sz w:val="24"/>
          <w:szCs w:val="24"/>
        </w:rPr>
      </w:pPr>
      <w:r>
        <w:rPr>
          <w:noProof/>
        </w:rPr>
        <w:drawing>
          <wp:inline distT="0" distB="0" distL="0" distR="0" wp14:anchorId="6B2A76B9" wp14:editId="70CEF617">
            <wp:extent cx="51244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2. Assume that the total amount excess reserves you calculated will be lend</w:t>
      </w:r>
      <w:r>
        <w:rPr>
          <w:rFonts w:ascii="Palatino Linotype" w:hAnsi="Palatino Linotype" w:cs="ComicSansMS"/>
          <w:sz w:val="24"/>
          <w:szCs w:val="24"/>
        </w:rPr>
        <w:t xml:space="preserve"> out to Mike, who would like to </w:t>
      </w:r>
      <w:r w:rsidRPr="004E24E1">
        <w:rPr>
          <w:rFonts w:ascii="Palatino Linotype" w:hAnsi="Palatino Linotype" w:cs="ComicSansMS"/>
          <w:sz w:val="24"/>
          <w:szCs w:val="24"/>
        </w:rPr>
        <w:t>purchase a new computer. Further assume that the computer store b</w:t>
      </w:r>
      <w:r>
        <w:rPr>
          <w:rFonts w:ascii="Palatino Linotype" w:hAnsi="Palatino Linotype" w:cs="ComicSansMS"/>
          <w:sz w:val="24"/>
          <w:szCs w:val="24"/>
        </w:rPr>
        <w:t xml:space="preserve">anks with Good Fortune Bank and </w:t>
      </w:r>
      <w:r w:rsidRPr="004E24E1">
        <w:rPr>
          <w:rFonts w:ascii="Palatino Linotype" w:hAnsi="Palatino Linotype" w:cs="ComicSansMS"/>
          <w:sz w:val="24"/>
          <w:szCs w:val="24"/>
        </w:rPr>
        <w:t>therefore deposits the purchasing price of $ 850 in its bank account.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A) Complete the balance sheet of Good Fortune Bank.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B) By how much do the liabilities increase?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>
        <w:rPr>
          <w:noProof/>
        </w:rPr>
        <w:drawing>
          <wp:inline distT="0" distB="0" distL="0" distR="0" wp14:anchorId="53614FD7" wp14:editId="6CB613BA">
            <wp:extent cx="497205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C) What is the maximum loan the bank could hand out based on its excess reserves?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D) If Mike keeps the difference between the loan and the purchasing price of its new computer at</w:t>
      </w:r>
      <w:r>
        <w:rPr>
          <w:rFonts w:ascii="Palatino Linotype" w:hAnsi="Palatino Linotype" w:cs="ComicSansMS"/>
          <w:sz w:val="24"/>
          <w:szCs w:val="24"/>
        </w:rPr>
        <w:t xml:space="preserve"> </w:t>
      </w:r>
      <w:r w:rsidRPr="004E24E1">
        <w:rPr>
          <w:rFonts w:ascii="Palatino Linotype" w:hAnsi="Palatino Linotype" w:cs="ComicSansMS"/>
          <w:sz w:val="24"/>
          <w:szCs w:val="24"/>
        </w:rPr>
        <w:t>home under his mattress, will this increase or decrease the money supply? Explain your answer.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  <w:bookmarkStart w:id="0" w:name="_GoBack"/>
      <w:bookmarkEnd w:id="0"/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Cs/>
          <w:sz w:val="24"/>
          <w:szCs w:val="24"/>
        </w:rPr>
      </w:pPr>
      <w:r w:rsidRPr="004E24E1">
        <w:rPr>
          <w:rFonts w:ascii="Palatino Linotype" w:hAnsi="Palatino Linotype" w:cs="ComicSansMS-Bold"/>
          <w:bCs/>
          <w:sz w:val="24"/>
          <w:szCs w:val="24"/>
        </w:rPr>
        <w:lastRenderedPageBreak/>
        <w:t>The Federal Reserve decreased the reserve requirement for its member</w:t>
      </w:r>
      <w:r>
        <w:rPr>
          <w:rFonts w:ascii="Palatino Linotype" w:hAnsi="Palatino Linotype" w:cs="ComicSansMS-Bold"/>
          <w:bCs/>
          <w:sz w:val="24"/>
          <w:szCs w:val="24"/>
        </w:rPr>
        <w:t xml:space="preserve"> banks from 10% to 5%. Complete </w:t>
      </w:r>
      <w:r w:rsidRPr="004E24E1">
        <w:rPr>
          <w:rFonts w:ascii="Palatino Linotype" w:hAnsi="Palatino Linotype" w:cs="ComicSansMS-Bold"/>
          <w:bCs/>
          <w:sz w:val="24"/>
          <w:szCs w:val="24"/>
        </w:rPr>
        <w:t>the following assignments (New Case Scenario) and identify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-Bold"/>
          <w:bCs/>
          <w:sz w:val="24"/>
          <w:szCs w:val="24"/>
        </w:rPr>
      </w:pPr>
      <w:r>
        <w:rPr>
          <w:rFonts w:ascii="Palatino Linotype" w:hAnsi="Palatino Linotype" w:cs="ComicSansMS-Bold"/>
          <w:bCs/>
          <w:sz w:val="24"/>
          <w:szCs w:val="24"/>
        </w:rPr>
        <w:t>A) H</w:t>
      </w:r>
      <w:r w:rsidRPr="004E24E1">
        <w:rPr>
          <w:rFonts w:ascii="Palatino Linotype" w:hAnsi="Palatino Linotype" w:cs="ComicSansMS-Bold"/>
          <w:bCs/>
          <w:sz w:val="24"/>
          <w:szCs w:val="24"/>
        </w:rPr>
        <w:t>ow the reserve requirement affects the money multiplier, and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-Bold"/>
          <w:bCs/>
          <w:sz w:val="24"/>
          <w:szCs w:val="24"/>
        </w:rPr>
      </w:pPr>
      <w:r w:rsidRPr="004E24E1">
        <w:rPr>
          <w:rFonts w:ascii="Palatino Linotype" w:hAnsi="Palatino Linotype" w:cs="ComicSansMS-Bold"/>
          <w:bCs/>
          <w:sz w:val="24"/>
          <w:szCs w:val="24"/>
        </w:rPr>
        <w:t xml:space="preserve">B) </w:t>
      </w:r>
      <w:r>
        <w:rPr>
          <w:rFonts w:ascii="Palatino Linotype" w:hAnsi="Palatino Linotype" w:cs="ComicSansMS-Bold"/>
          <w:bCs/>
          <w:sz w:val="24"/>
          <w:szCs w:val="24"/>
        </w:rPr>
        <w:t>T</w:t>
      </w:r>
      <w:r w:rsidRPr="004E24E1">
        <w:rPr>
          <w:rFonts w:ascii="Palatino Linotype" w:hAnsi="Palatino Linotype" w:cs="ComicSansMS-Bold"/>
          <w:bCs/>
          <w:sz w:val="24"/>
          <w:szCs w:val="24"/>
        </w:rPr>
        <w:t>he effect of changes in the money multiplier on the total amount of money that can be created</w:t>
      </w:r>
      <w:r>
        <w:rPr>
          <w:rFonts w:ascii="Palatino Linotype" w:hAnsi="Palatino Linotype" w:cs="ComicSansMS-Bold"/>
          <w:bCs/>
          <w:sz w:val="24"/>
          <w:szCs w:val="24"/>
        </w:rPr>
        <w:t xml:space="preserve"> </w:t>
      </w:r>
      <w:r w:rsidRPr="004E24E1">
        <w:rPr>
          <w:rFonts w:ascii="Palatino Linotype" w:hAnsi="Palatino Linotype" w:cs="ComicSansMS-Bold"/>
          <w:bCs/>
          <w:sz w:val="24"/>
          <w:szCs w:val="24"/>
        </w:rPr>
        <w:t>based on the $1000 deposit.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/>
          <w:bCs/>
          <w:sz w:val="24"/>
          <w:szCs w:val="24"/>
        </w:rPr>
      </w:pP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-Bold"/>
          <w:b/>
          <w:bCs/>
          <w:sz w:val="24"/>
          <w:szCs w:val="24"/>
        </w:rPr>
      </w:pPr>
      <w:r w:rsidRPr="004E24E1">
        <w:rPr>
          <w:rFonts w:ascii="Palatino Linotype" w:hAnsi="Palatino Linotype" w:cs="ComicSansMS-Bold"/>
          <w:b/>
          <w:bCs/>
          <w:sz w:val="24"/>
          <w:szCs w:val="24"/>
        </w:rPr>
        <w:t>New Case Scenario – Don’t continue with previous information!!!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3. Thomas takes $1000 from under his mattress and deposits it into a n</w:t>
      </w:r>
      <w:r>
        <w:rPr>
          <w:rFonts w:ascii="Palatino Linotype" w:hAnsi="Palatino Linotype" w:cs="ComicSansMS"/>
          <w:sz w:val="24"/>
          <w:szCs w:val="24"/>
        </w:rPr>
        <w:t xml:space="preserve">ewly opened checking account at </w:t>
      </w:r>
      <w:r w:rsidRPr="004E24E1">
        <w:rPr>
          <w:rFonts w:ascii="Palatino Linotype" w:hAnsi="Palatino Linotype" w:cs="ComicSansMS"/>
          <w:sz w:val="24"/>
          <w:szCs w:val="24"/>
        </w:rPr>
        <w:t xml:space="preserve">Good Fortune Bank. The bank is required to keep 5% of the deposit </w:t>
      </w:r>
      <w:r>
        <w:rPr>
          <w:rFonts w:ascii="Palatino Linotype" w:hAnsi="Palatino Linotype" w:cs="ComicSansMS"/>
          <w:sz w:val="24"/>
          <w:szCs w:val="24"/>
        </w:rPr>
        <w:t xml:space="preserve">as reserve requirement, but the </w:t>
      </w:r>
      <w:r w:rsidRPr="004E24E1">
        <w:rPr>
          <w:rFonts w:ascii="Palatino Linotype" w:hAnsi="Palatino Linotype" w:cs="ComicSansMS"/>
          <w:sz w:val="24"/>
          <w:szCs w:val="24"/>
        </w:rPr>
        <w:t xml:space="preserve">remaining dollars are excess reserves and can be either kept by the bank </w:t>
      </w:r>
      <w:r>
        <w:rPr>
          <w:rFonts w:ascii="Palatino Linotype" w:hAnsi="Palatino Linotype" w:cs="ComicSansMS"/>
          <w:sz w:val="24"/>
          <w:szCs w:val="24"/>
        </w:rPr>
        <w:t xml:space="preserve">as reserves or lend out in form </w:t>
      </w:r>
      <w:r w:rsidRPr="004E24E1">
        <w:rPr>
          <w:rFonts w:ascii="Palatino Linotype" w:hAnsi="Palatino Linotype" w:cs="ComicSansMS"/>
          <w:sz w:val="24"/>
          <w:szCs w:val="24"/>
        </w:rPr>
        <w:t>of a loan.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"/>
          <w:sz w:val="24"/>
          <w:szCs w:val="24"/>
        </w:rPr>
      </w:pP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A) Complete the balance sheet of Good Fortune Bank.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B) Use the equation of the money multiplier and determine the max</w:t>
      </w:r>
      <w:r>
        <w:rPr>
          <w:rFonts w:ascii="Palatino Linotype" w:hAnsi="Palatino Linotype" w:cs="ComicSansMS"/>
          <w:sz w:val="24"/>
          <w:szCs w:val="24"/>
        </w:rPr>
        <w:t xml:space="preserve">imum amount of money that could </w:t>
      </w:r>
      <w:r w:rsidRPr="004E24E1">
        <w:rPr>
          <w:rFonts w:ascii="Palatino Linotype" w:hAnsi="Palatino Linotype" w:cs="ComicSansMS"/>
          <w:sz w:val="24"/>
          <w:szCs w:val="24"/>
        </w:rPr>
        <w:t>be created with the $1000 deposit.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micSansMS"/>
          <w:sz w:val="24"/>
          <w:szCs w:val="24"/>
        </w:rPr>
      </w:pPr>
      <w:r>
        <w:rPr>
          <w:noProof/>
        </w:rPr>
        <w:drawing>
          <wp:inline distT="0" distB="0" distL="0" distR="0" wp14:anchorId="2B7F002A" wp14:editId="312EADC8">
            <wp:extent cx="4972050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4. Assume that the total amount of excess reserves you calculated will be lent out to Mike, who would like to</w:t>
      </w:r>
      <w:r>
        <w:rPr>
          <w:rFonts w:ascii="Palatino Linotype" w:hAnsi="Palatino Linotype" w:cs="ComicSansMS"/>
          <w:sz w:val="24"/>
          <w:szCs w:val="24"/>
        </w:rPr>
        <w:t xml:space="preserve"> </w:t>
      </w:r>
      <w:r w:rsidRPr="004E24E1">
        <w:rPr>
          <w:rFonts w:ascii="Palatino Linotype" w:hAnsi="Palatino Linotype" w:cs="ComicSansMS"/>
          <w:sz w:val="24"/>
          <w:szCs w:val="24"/>
        </w:rPr>
        <w:t>purchase a new computer. Further assume that the computer store b</w:t>
      </w:r>
      <w:r>
        <w:rPr>
          <w:rFonts w:ascii="Palatino Linotype" w:hAnsi="Palatino Linotype" w:cs="ComicSansMS"/>
          <w:sz w:val="24"/>
          <w:szCs w:val="24"/>
        </w:rPr>
        <w:t xml:space="preserve">anks with Good Fortune Bank and </w:t>
      </w:r>
      <w:r w:rsidRPr="004E24E1">
        <w:rPr>
          <w:rFonts w:ascii="Palatino Linotype" w:hAnsi="Palatino Linotype" w:cs="ComicSansMS"/>
          <w:sz w:val="24"/>
          <w:szCs w:val="24"/>
        </w:rPr>
        <w:t>therefore deposits the purchasing price of $ 900 in its bank account.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A) Complete the balance sheet of Good Fortune Bank.</w:t>
      </w:r>
    </w:p>
    <w:p w:rsid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B) By how much do the liabilities increase?</w:t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micSansMS"/>
          <w:sz w:val="24"/>
          <w:szCs w:val="24"/>
        </w:rPr>
      </w:pPr>
      <w:r>
        <w:rPr>
          <w:noProof/>
        </w:rPr>
        <w:drawing>
          <wp:inline distT="0" distB="0" distL="0" distR="0" wp14:anchorId="2F925B00" wp14:editId="232EF164">
            <wp:extent cx="4972050" cy="971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E1" w:rsidRPr="004E24E1" w:rsidRDefault="004E24E1" w:rsidP="004E24E1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C) What is the maximum loan the bank could hand out based on its excess reserves?</w:t>
      </w:r>
    </w:p>
    <w:p w:rsidR="00F40F88" w:rsidRPr="004E24E1" w:rsidRDefault="004E24E1" w:rsidP="004E24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micSansMS"/>
          <w:sz w:val="24"/>
          <w:szCs w:val="24"/>
        </w:rPr>
      </w:pPr>
      <w:r w:rsidRPr="004E24E1">
        <w:rPr>
          <w:rFonts w:ascii="Palatino Linotype" w:hAnsi="Palatino Linotype" w:cs="ComicSansMS"/>
          <w:sz w:val="24"/>
          <w:szCs w:val="24"/>
        </w:rPr>
        <w:t>5. Would the balance sheet of the bank change if instead of Thomas deposi</w:t>
      </w:r>
      <w:r>
        <w:rPr>
          <w:rFonts w:ascii="Palatino Linotype" w:hAnsi="Palatino Linotype" w:cs="ComicSansMS"/>
          <w:sz w:val="24"/>
          <w:szCs w:val="24"/>
        </w:rPr>
        <w:t xml:space="preserve">ting $ 1000, the Fed would have </w:t>
      </w:r>
      <w:r w:rsidRPr="004E24E1">
        <w:rPr>
          <w:rFonts w:ascii="Palatino Linotype" w:hAnsi="Palatino Linotype" w:cs="ComicSansMS"/>
          <w:sz w:val="24"/>
          <w:szCs w:val="24"/>
        </w:rPr>
        <w:t>bought a bond of $ 1000 from Good Fortune Bank and hence increased the bank’s money supply by $ 1000?</w:t>
      </w:r>
    </w:p>
    <w:sectPr w:rsidR="00F40F88" w:rsidRPr="004E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E1"/>
    <w:rsid w:val="004E24E1"/>
    <w:rsid w:val="00F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0FEEB-1B15-47B4-B497-35257AFC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dcterms:created xsi:type="dcterms:W3CDTF">2016-10-24T13:58:00Z</dcterms:created>
  <dcterms:modified xsi:type="dcterms:W3CDTF">2016-10-24T14:03:00Z</dcterms:modified>
</cp:coreProperties>
</file>